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30E" w:rsidRDefault="00E3630E">
      <w:pPr>
        <w:pStyle w:val="ConsPlusTitlePage"/>
      </w:pPr>
      <w:r>
        <w:t xml:space="preserve">Документ предоставлен </w:t>
      </w:r>
      <w:hyperlink r:id="rId4">
        <w:r>
          <w:rPr>
            <w:color w:val="0000FF"/>
          </w:rPr>
          <w:t>КонсультантПлюс</w:t>
        </w:r>
      </w:hyperlink>
      <w:r>
        <w:br/>
      </w:r>
    </w:p>
    <w:p w:rsidR="00E3630E" w:rsidRDefault="00E3630E">
      <w:pPr>
        <w:pStyle w:val="ConsPlusNormal"/>
        <w:jc w:val="both"/>
        <w:outlineLvl w:val="0"/>
      </w:pPr>
    </w:p>
    <w:p w:rsidR="00E3630E" w:rsidRDefault="00E3630E">
      <w:pPr>
        <w:pStyle w:val="ConsPlusNormal"/>
        <w:jc w:val="both"/>
        <w:outlineLvl w:val="0"/>
      </w:pPr>
      <w:r>
        <w:t>Зарегистрировано в Управлении Минюста России по УР 21 июня 2022 г. N RU18000202200545</w:t>
      </w:r>
    </w:p>
    <w:p w:rsidR="00E3630E" w:rsidRDefault="00E3630E">
      <w:pPr>
        <w:pStyle w:val="ConsPlusNormal"/>
        <w:pBdr>
          <w:bottom w:val="single" w:sz="6" w:space="0" w:color="auto"/>
        </w:pBdr>
        <w:spacing w:before="100" w:after="100"/>
        <w:jc w:val="both"/>
        <w:rPr>
          <w:sz w:val="2"/>
          <w:szCs w:val="2"/>
        </w:rPr>
      </w:pPr>
    </w:p>
    <w:p w:rsidR="00E3630E" w:rsidRDefault="00E3630E">
      <w:pPr>
        <w:pStyle w:val="ConsPlusNormal"/>
        <w:jc w:val="both"/>
      </w:pPr>
    </w:p>
    <w:p w:rsidR="00E3630E" w:rsidRDefault="00E3630E">
      <w:pPr>
        <w:pStyle w:val="ConsPlusTitle"/>
        <w:jc w:val="center"/>
      </w:pPr>
      <w:r>
        <w:t>ПРАВИТЕЛЬСТВО УДМУРТСКОЙ РЕСПУБЛИКИ</w:t>
      </w:r>
    </w:p>
    <w:p w:rsidR="00E3630E" w:rsidRDefault="00E3630E">
      <w:pPr>
        <w:pStyle w:val="ConsPlusTitle"/>
        <w:jc w:val="center"/>
      </w:pPr>
    </w:p>
    <w:p w:rsidR="00E3630E" w:rsidRDefault="00E3630E">
      <w:pPr>
        <w:pStyle w:val="ConsPlusTitle"/>
        <w:jc w:val="center"/>
      </w:pPr>
      <w:r>
        <w:t>ПОСТАНОВЛЕНИЕ</w:t>
      </w:r>
    </w:p>
    <w:p w:rsidR="00E3630E" w:rsidRDefault="00E3630E">
      <w:pPr>
        <w:pStyle w:val="ConsPlusTitle"/>
        <w:jc w:val="center"/>
      </w:pPr>
      <w:r>
        <w:t>от 15 июня 2022 г. N 301</w:t>
      </w:r>
    </w:p>
    <w:p w:rsidR="00E3630E" w:rsidRDefault="00E3630E">
      <w:pPr>
        <w:pStyle w:val="ConsPlusTitle"/>
        <w:jc w:val="center"/>
      </w:pPr>
    </w:p>
    <w:p w:rsidR="00E3630E" w:rsidRDefault="00E3630E">
      <w:pPr>
        <w:pStyle w:val="ConsPlusTitle"/>
        <w:jc w:val="center"/>
      </w:pPr>
      <w:r>
        <w:t>ОБ УТВЕРЖДЕНИИ ПРАВИЛ ПРЕДОСТАВЛЕНИЯ СУБСИДИИ ИЗ БЮДЖЕТА</w:t>
      </w:r>
    </w:p>
    <w:p w:rsidR="00E3630E" w:rsidRDefault="00E3630E">
      <w:pPr>
        <w:pStyle w:val="ConsPlusTitle"/>
        <w:jc w:val="center"/>
      </w:pPr>
      <w:r>
        <w:t>УДМУРТСКОЙ РЕСПУБЛИКИ ЮРИДИЧЕСКИМ ЛИЦАМ НА ФИНАНСОВОЕ</w:t>
      </w:r>
    </w:p>
    <w:p w:rsidR="00E3630E" w:rsidRDefault="00E3630E">
      <w:pPr>
        <w:pStyle w:val="ConsPlusTitle"/>
        <w:jc w:val="center"/>
      </w:pPr>
      <w:r>
        <w:t>ОБЕСПЕЧЕНИЕ И (ИЛИ) ВОЗМЕЩЕНИЕ ЧАСТИ ЗАТРАТ, СВЯЗАННЫХ</w:t>
      </w:r>
    </w:p>
    <w:p w:rsidR="00E3630E" w:rsidRDefault="00E3630E">
      <w:pPr>
        <w:pStyle w:val="ConsPlusTitle"/>
        <w:jc w:val="center"/>
      </w:pPr>
      <w:r>
        <w:t>С ПРИОБРЕТЕНИЕМ ОСНОВНЫХ ФОНДОВ, ОКАЗАНИЕМ УСЛУГ</w:t>
      </w:r>
    </w:p>
    <w:p w:rsidR="00E3630E" w:rsidRDefault="00E3630E">
      <w:pPr>
        <w:pStyle w:val="ConsPlusTitle"/>
        <w:jc w:val="center"/>
      </w:pPr>
      <w:r>
        <w:t>ПО ОРГАНИЗАЦИИ РЕГУЛЯРНЫХ ПАССАЖИРСКИХ АВИАРЕЙСОВ,</w:t>
      </w:r>
    </w:p>
    <w:p w:rsidR="00E3630E" w:rsidRDefault="00E3630E">
      <w:pPr>
        <w:pStyle w:val="ConsPlusTitle"/>
        <w:jc w:val="center"/>
      </w:pPr>
      <w:r>
        <w:t>СОДЕРЖАНИЕМ, РАЗВИТИЕМ И ЭКСПЛУАТАЦИЕЙ АЭРОПОРТОВ И (ИЛИ)</w:t>
      </w:r>
    </w:p>
    <w:p w:rsidR="00E3630E" w:rsidRDefault="00E3630E">
      <w:pPr>
        <w:pStyle w:val="ConsPlusTitle"/>
        <w:jc w:val="center"/>
      </w:pPr>
      <w:r>
        <w:t>АЭРОДРОМОВ И (ИЛИ) ОСУЩЕСТВЛЕНИЕМ ИМИ АЭРОПОРТОВОЙ</w:t>
      </w:r>
    </w:p>
    <w:p w:rsidR="00E3630E" w:rsidRDefault="00E3630E">
      <w:pPr>
        <w:pStyle w:val="ConsPlusTitle"/>
        <w:jc w:val="center"/>
      </w:pPr>
      <w:r>
        <w:t>ДЕЯТЕЛЬНОСТИ ПО ОБЕСПЕЧЕНИЮ АВИАЦИОННЫХ ПЕРЕВОЗОК</w:t>
      </w:r>
    </w:p>
    <w:p w:rsidR="00E3630E" w:rsidRDefault="00E3630E">
      <w:pPr>
        <w:pStyle w:val="ConsPlusTitle"/>
        <w:jc w:val="center"/>
      </w:pPr>
      <w:r>
        <w:t>ПАССАЖИРОВ, БАГАЖА, ГРУЗОВ И ПОЧТЫ</w:t>
      </w:r>
    </w:p>
    <w:p w:rsidR="00E3630E" w:rsidRDefault="00E363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63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30E" w:rsidRDefault="00E363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30E" w:rsidRDefault="00E363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30E" w:rsidRDefault="00E3630E">
            <w:pPr>
              <w:pStyle w:val="ConsPlusNormal"/>
              <w:jc w:val="center"/>
            </w:pPr>
            <w:r>
              <w:rPr>
                <w:color w:val="392C69"/>
              </w:rPr>
              <w:t>Список изменяющих документов</w:t>
            </w:r>
          </w:p>
          <w:p w:rsidR="00E3630E" w:rsidRDefault="00E3630E">
            <w:pPr>
              <w:pStyle w:val="ConsPlusNormal"/>
              <w:jc w:val="center"/>
            </w:pPr>
            <w:r>
              <w:rPr>
                <w:color w:val="392C69"/>
              </w:rPr>
              <w:t xml:space="preserve">(в ред. постановлений Правительства УР от 16.01.2023 </w:t>
            </w:r>
            <w:hyperlink r:id="rId5">
              <w:r>
                <w:rPr>
                  <w:color w:val="0000FF"/>
                </w:rPr>
                <w:t>N 7</w:t>
              </w:r>
            </w:hyperlink>
            <w:r>
              <w:rPr>
                <w:color w:val="392C69"/>
              </w:rPr>
              <w:t>,</w:t>
            </w:r>
          </w:p>
          <w:p w:rsidR="00E3630E" w:rsidRDefault="00E3630E">
            <w:pPr>
              <w:pStyle w:val="ConsPlusNormal"/>
              <w:jc w:val="center"/>
            </w:pPr>
            <w:r>
              <w:rPr>
                <w:color w:val="392C69"/>
              </w:rPr>
              <w:t xml:space="preserve">от 18.04.2023 </w:t>
            </w:r>
            <w:hyperlink r:id="rId6">
              <w:r>
                <w:rPr>
                  <w:color w:val="0000FF"/>
                </w:rPr>
                <w:t>N 238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30E" w:rsidRDefault="00E3630E">
            <w:pPr>
              <w:pStyle w:val="ConsPlusNormal"/>
            </w:pPr>
          </w:p>
        </w:tc>
      </w:tr>
    </w:tbl>
    <w:p w:rsidR="00E3630E" w:rsidRDefault="00E3630E">
      <w:pPr>
        <w:pStyle w:val="ConsPlusNormal"/>
        <w:jc w:val="both"/>
      </w:pPr>
    </w:p>
    <w:p w:rsidR="00E3630E" w:rsidRDefault="00E3630E">
      <w:pPr>
        <w:pStyle w:val="ConsPlusNormal"/>
        <w:ind w:firstLine="540"/>
        <w:jc w:val="both"/>
      </w:pPr>
      <w:r>
        <w:t xml:space="preserve">В соответствии со </w:t>
      </w:r>
      <w:hyperlink r:id="rId7">
        <w:r>
          <w:rPr>
            <w:color w:val="0000FF"/>
          </w:rPr>
          <w:t>статьей 78</w:t>
        </w:r>
      </w:hyperlink>
      <w:r>
        <w:t xml:space="preserve"> Бюджетного кодекса Российской Федерации Правительство Удмуртской Республики постановляет:</w:t>
      </w:r>
    </w:p>
    <w:p w:rsidR="00E3630E" w:rsidRDefault="00E3630E">
      <w:pPr>
        <w:pStyle w:val="ConsPlusNormal"/>
        <w:spacing w:before="220"/>
        <w:ind w:firstLine="540"/>
        <w:jc w:val="both"/>
      </w:pPr>
      <w:r>
        <w:t xml:space="preserve">1. Утвердить прилагаемые </w:t>
      </w:r>
      <w:hyperlink w:anchor="P42">
        <w:r>
          <w:rPr>
            <w:color w:val="0000FF"/>
          </w:rPr>
          <w:t>Правила</w:t>
        </w:r>
      </w:hyperlink>
      <w:r>
        <w:t xml:space="preserve"> предоставления субсидии из бюджета Удмуртской Республики юридическим лицам на финансовое обеспечение и (или) возмещение части затрат, связанных с приобретением основных фондов, оказанием услуг по организации регулярных пассажирских авиарейсов, содержанием, развитием и эксплуатацией аэропортов и (или) аэродромов и (или) осуществлением ими аэропортовой деятельности по обеспечению авиационных перевозок пассажиров, багажа, грузов и почты.</w:t>
      </w:r>
    </w:p>
    <w:p w:rsidR="00E3630E" w:rsidRDefault="00E3630E">
      <w:pPr>
        <w:pStyle w:val="ConsPlusNormal"/>
        <w:spacing w:before="220"/>
        <w:ind w:firstLine="540"/>
        <w:jc w:val="both"/>
      </w:pPr>
      <w:r>
        <w:t>2. Признать утратившими силу:</w:t>
      </w:r>
    </w:p>
    <w:p w:rsidR="00E3630E" w:rsidRDefault="00E3630E">
      <w:pPr>
        <w:pStyle w:val="ConsPlusNormal"/>
        <w:spacing w:before="220"/>
        <w:ind w:firstLine="540"/>
        <w:jc w:val="both"/>
      </w:pPr>
      <w:hyperlink r:id="rId8">
        <w:r>
          <w:rPr>
            <w:color w:val="0000FF"/>
          </w:rPr>
          <w:t>постановление</w:t>
        </w:r>
      </w:hyperlink>
      <w:r>
        <w:t xml:space="preserve"> Правительства Удмуртской Республики от 22 апреля 2013 года N 181 "О порядке предоставления субсидий из бюджета Удмуртской Республики организациям гражданской авиации на возмещение части затрат в связи с оказанием услуг по выполнению воздушных перевозок пассажиров, багажа, почты, грузов на внутренних и (или) международных авиалиниях";</w:t>
      </w:r>
    </w:p>
    <w:p w:rsidR="00E3630E" w:rsidRDefault="00E3630E">
      <w:pPr>
        <w:pStyle w:val="ConsPlusNormal"/>
        <w:spacing w:before="220"/>
        <w:ind w:firstLine="540"/>
        <w:jc w:val="both"/>
      </w:pPr>
      <w:hyperlink r:id="rId9">
        <w:r>
          <w:rPr>
            <w:color w:val="0000FF"/>
          </w:rPr>
          <w:t>постановление</w:t>
        </w:r>
      </w:hyperlink>
      <w:r>
        <w:t xml:space="preserve"> Правительства Удмуртской Республики от 4 апреля 2019 года N 132 "Об утверждении Правил предоставления субсидии из бюджета Удмуртской Республики юридическим лицам, осуществляющим регулярные коммерческие воздушные перевозки пассажиров и (или) аэропортовую деятельность по обеспечению обслуживания пассажиров, багажа, грузов и почты".</w:t>
      </w:r>
    </w:p>
    <w:p w:rsidR="00E3630E" w:rsidRDefault="00E3630E">
      <w:pPr>
        <w:pStyle w:val="ConsPlusNormal"/>
        <w:jc w:val="both"/>
      </w:pPr>
    </w:p>
    <w:p w:rsidR="00E3630E" w:rsidRDefault="00E3630E">
      <w:pPr>
        <w:pStyle w:val="ConsPlusNormal"/>
        <w:jc w:val="right"/>
      </w:pPr>
      <w:r>
        <w:t>Председатель Правительства</w:t>
      </w:r>
    </w:p>
    <w:p w:rsidR="00E3630E" w:rsidRDefault="00E3630E">
      <w:pPr>
        <w:pStyle w:val="ConsPlusNormal"/>
        <w:jc w:val="right"/>
      </w:pPr>
      <w:r>
        <w:t>Удмуртской Республики</w:t>
      </w:r>
    </w:p>
    <w:p w:rsidR="00E3630E" w:rsidRDefault="00E3630E">
      <w:pPr>
        <w:pStyle w:val="ConsPlusNormal"/>
        <w:jc w:val="right"/>
      </w:pPr>
      <w:r>
        <w:t>Я.В.СЕМЕНОВ</w:t>
      </w: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right"/>
        <w:outlineLvl w:val="0"/>
      </w:pPr>
      <w:r>
        <w:t>Утверждены</w:t>
      </w:r>
    </w:p>
    <w:p w:rsidR="00E3630E" w:rsidRDefault="00E3630E">
      <w:pPr>
        <w:pStyle w:val="ConsPlusNormal"/>
        <w:jc w:val="right"/>
      </w:pPr>
      <w:r>
        <w:t>постановлением</w:t>
      </w:r>
    </w:p>
    <w:p w:rsidR="00E3630E" w:rsidRDefault="00E3630E">
      <w:pPr>
        <w:pStyle w:val="ConsPlusNormal"/>
        <w:jc w:val="right"/>
      </w:pPr>
      <w:r>
        <w:t>Правительства</w:t>
      </w:r>
    </w:p>
    <w:p w:rsidR="00E3630E" w:rsidRDefault="00E3630E">
      <w:pPr>
        <w:pStyle w:val="ConsPlusNormal"/>
        <w:jc w:val="right"/>
      </w:pPr>
      <w:r>
        <w:t>Удмуртской Республики</w:t>
      </w:r>
    </w:p>
    <w:p w:rsidR="00E3630E" w:rsidRDefault="00E3630E">
      <w:pPr>
        <w:pStyle w:val="ConsPlusNormal"/>
        <w:jc w:val="right"/>
      </w:pPr>
      <w:r>
        <w:t>от 15 июня 2022 г. N 301</w:t>
      </w:r>
    </w:p>
    <w:p w:rsidR="00E3630E" w:rsidRDefault="00E3630E">
      <w:pPr>
        <w:pStyle w:val="ConsPlusNormal"/>
        <w:jc w:val="both"/>
      </w:pPr>
    </w:p>
    <w:p w:rsidR="00E3630E" w:rsidRDefault="00E3630E">
      <w:pPr>
        <w:pStyle w:val="ConsPlusTitle"/>
        <w:jc w:val="center"/>
      </w:pPr>
      <w:bookmarkStart w:id="0" w:name="P42"/>
      <w:bookmarkEnd w:id="0"/>
      <w:r>
        <w:t>ПРАВИЛА</w:t>
      </w:r>
    </w:p>
    <w:p w:rsidR="00E3630E" w:rsidRDefault="00E3630E">
      <w:pPr>
        <w:pStyle w:val="ConsPlusTitle"/>
        <w:jc w:val="center"/>
      </w:pPr>
      <w:r>
        <w:t>ПРЕДОСТАВЛЕНИЯ СУБСИДИИ ИЗ БЮДЖЕТА УДМУРТСКОЙ РЕСПУБЛИКИ</w:t>
      </w:r>
    </w:p>
    <w:p w:rsidR="00E3630E" w:rsidRDefault="00E3630E">
      <w:pPr>
        <w:pStyle w:val="ConsPlusTitle"/>
        <w:jc w:val="center"/>
      </w:pPr>
      <w:r>
        <w:t>ЮРИДИЧЕСКИМ ЛИЦАМ НА ФИНАНСОВОЕ ОБЕСПЕЧЕНИЕ И (ИЛИ)</w:t>
      </w:r>
    </w:p>
    <w:p w:rsidR="00E3630E" w:rsidRDefault="00E3630E">
      <w:pPr>
        <w:pStyle w:val="ConsPlusTitle"/>
        <w:jc w:val="center"/>
      </w:pPr>
      <w:r>
        <w:t>ВОЗМЕЩЕНИЕ ЧАСТИ ЗАТРАТ, СВЯЗАННЫХ С ПРИОБРЕТЕНИЕМ ОСНОВНЫХ</w:t>
      </w:r>
    </w:p>
    <w:p w:rsidR="00E3630E" w:rsidRDefault="00E3630E">
      <w:pPr>
        <w:pStyle w:val="ConsPlusTitle"/>
        <w:jc w:val="center"/>
      </w:pPr>
      <w:r>
        <w:t>ФОНДОВ, ОКАЗАНИЕМ УСЛУГ ПО ОРГАНИЗАЦИИ РЕГУЛЯРНЫХ</w:t>
      </w:r>
    </w:p>
    <w:p w:rsidR="00E3630E" w:rsidRDefault="00E3630E">
      <w:pPr>
        <w:pStyle w:val="ConsPlusTitle"/>
        <w:jc w:val="center"/>
      </w:pPr>
      <w:r>
        <w:t>ПАССАЖИРСКИХ АВИАРЕЙСОВ, СОДЕРЖАНИЕМ, РАЗВИТИЕМ</w:t>
      </w:r>
    </w:p>
    <w:p w:rsidR="00E3630E" w:rsidRDefault="00E3630E">
      <w:pPr>
        <w:pStyle w:val="ConsPlusTitle"/>
        <w:jc w:val="center"/>
      </w:pPr>
      <w:r>
        <w:t>И ЭКСПЛУАТАЦИЕЙ АЭРОПОРТОВ И (ИЛИ) АЭРОДРОМОВ И (ИЛИ)</w:t>
      </w:r>
    </w:p>
    <w:p w:rsidR="00E3630E" w:rsidRDefault="00E3630E">
      <w:pPr>
        <w:pStyle w:val="ConsPlusTitle"/>
        <w:jc w:val="center"/>
      </w:pPr>
      <w:r>
        <w:t>ОСУЩЕСТВЛЕНИЕМ ИМИ АЭРОПОРТОВОЙ ДЕЯТЕЛЬНОСТИ ПО ОБЕСПЕЧЕНИЮ</w:t>
      </w:r>
    </w:p>
    <w:p w:rsidR="00E3630E" w:rsidRDefault="00E3630E">
      <w:pPr>
        <w:pStyle w:val="ConsPlusTitle"/>
        <w:jc w:val="center"/>
      </w:pPr>
      <w:r>
        <w:t>АВИАЦИОННЫХ ПЕРЕВОЗОК ПАССАЖИРОВ, БАГАЖА, ГРУЗОВ И ПОЧТЫ</w:t>
      </w:r>
    </w:p>
    <w:p w:rsidR="00E3630E" w:rsidRDefault="00E363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63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30E" w:rsidRDefault="00E363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30E" w:rsidRDefault="00E363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30E" w:rsidRDefault="00E3630E">
            <w:pPr>
              <w:pStyle w:val="ConsPlusNormal"/>
              <w:jc w:val="center"/>
            </w:pPr>
            <w:r>
              <w:rPr>
                <w:color w:val="392C69"/>
              </w:rPr>
              <w:t>Список изменяющих документов</w:t>
            </w:r>
          </w:p>
          <w:p w:rsidR="00E3630E" w:rsidRDefault="00E3630E">
            <w:pPr>
              <w:pStyle w:val="ConsPlusNormal"/>
              <w:jc w:val="center"/>
            </w:pPr>
            <w:r>
              <w:rPr>
                <w:color w:val="392C69"/>
              </w:rPr>
              <w:t xml:space="preserve">(в ред. постановлений Правительства УР от 16.01.2023 </w:t>
            </w:r>
            <w:hyperlink r:id="rId10">
              <w:r>
                <w:rPr>
                  <w:color w:val="0000FF"/>
                </w:rPr>
                <w:t>N 7</w:t>
              </w:r>
            </w:hyperlink>
            <w:r>
              <w:rPr>
                <w:color w:val="392C69"/>
              </w:rPr>
              <w:t>,</w:t>
            </w:r>
          </w:p>
          <w:p w:rsidR="00E3630E" w:rsidRDefault="00E3630E">
            <w:pPr>
              <w:pStyle w:val="ConsPlusNormal"/>
              <w:jc w:val="center"/>
            </w:pPr>
            <w:r>
              <w:rPr>
                <w:color w:val="392C69"/>
              </w:rPr>
              <w:t xml:space="preserve">от 18.04.2023 </w:t>
            </w:r>
            <w:hyperlink r:id="rId11">
              <w:r>
                <w:rPr>
                  <w:color w:val="0000FF"/>
                </w:rPr>
                <w:t>N 238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630E" w:rsidRDefault="00E3630E">
            <w:pPr>
              <w:pStyle w:val="ConsPlusNormal"/>
            </w:pPr>
          </w:p>
        </w:tc>
      </w:tr>
    </w:tbl>
    <w:p w:rsidR="00E3630E" w:rsidRDefault="00E3630E">
      <w:pPr>
        <w:pStyle w:val="ConsPlusNormal"/>
        <w:jc w:val="both"/>
      </w:pPr>
    </w:p>
    <w:p w:rsidR="00E3630E" w:rsidRDefault="00E3630E">
      <w:pPr>
        <w:pStyle w:val="ConsPlusTitle"/>
        <w:jc w:val="center"/>
        <w:outlineLvl w:val="1"/>
      </w:pPr>
      <w:r>
        <w:t>I. Общие положения</w:t>
      </w:r>
    </w:p>
    <w:p w:rsidR="00E3630E" w:rsidRDefault="00E3630E">
      <w:pPr>
        <w:pStyle w:val="ConsPlusNormal"/>
        <w:jc w:val="both"/>
      </w:pPr>
    </w:p>
    <w:p w:rsidR="00E3630E" w:rsidRDefault="00E3630E">
      <w:pPr>
        <w:pStyle w:val="ConsPlusNormal"/>
        <w:ind w:firstLine="540"/>
        <w:jc w:val="both"/>
      </w:pPr>
      <w:r>
        <w:t>1. Настоящие Правила предоставления субсидии из бюджета Удмуртской Республики юридическим лицам на финансовое обеспечение и (или) возмещение части затрат, связанных с приобретением основных фондов, оказанием услуг по организации регулярных пассажирских авиарейсов, содержанием, развитием и эксплуатацией аэропортов и (или) аэродромов и (или) осуществлением ими аэропортовой деятельности по обеспечению авиационных перевозок пассажиров, багажа, грузов и почты (далее - Правила), определяют цели, условия и порядок предоставления субсидии из бюджета Удмуртской Республики юридическим лицам, зарегистрированным на территории Удмуртской Республики, осуществляющим регулярные коммерческие воздушные перевозки пассажиров и (или) аэропортовую деятельность по обеспечению обслуживания пассажиров, багажа, грузов и почты, на финансовое обеспечение и (или) возмещение части затрат, связанных с оказанием услуг по организации регулярных пассажирских авиарейсов, содержанием, развитием и эксплуатацией аэропортов и (или) аэродромов и (или) осуществлением ими аэропортовой деятельности по обеспечению авиационных перевозок пассажиров, багажа, грузов и почты (далее - субсидия).</w:t>
      </w:r>
    </w:p>
    <w:p w:rsidR="00E3630E" w:rsidRDefault="00E3630E">
      <w:pPr>
        <w:pStyle w:val="ConsPlusNormal"/>
        <w:spacing w:before="220"/>
        <w:ind w:firstLine="540"/>
        <w:jc w:val="both"/>
      </w:pPr>
      <w:r>
        <w:t xml:space="preserve">2. Субсидия из бюджета Удмуртской Республики предоставляется в рамках реализации государственной </w:t>
      </w:r>
      <w:hyperlink r:id="rId12">
        <w:r>
          <w:rPr>
            <w:color w:val="0000FF"/>
          </w:rPr>
          <w:t>программы</w:t>
        </w:r>
      </w:hyperlink>
      <w:r>
        <w:t xml:space="preserve"> Удмуртской Республики "Развитие транспортной системы Удмуртской Республики", утвержденной постановлением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 по результатам отбора, проводимого Министерством транспорта и дорожного хозяйства Удмуртской Республики (далее - Министерство) способом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(далее соответственно - заявка, отбор, участник отбора).</w:t>
      </w:r>
    </w:p>
    <w:p w:rsidR="00E3630E" w:rsidRDefault="00E3630E">
      <w:pPr>
        <w:pStyle w:val="ConsPlusNormal"/>
        <w:spacing w:before="220"/>
        <w:ind w:firstLine="540"/>
        <w:jc w:val="both"/>
      </w:pPr>
      <w:bookmarkStart w:id="1" w:name="P59"/>
      <w:bookmarkEnd w:id="1"/>
      <w:r>
        <w:t>3. Целями предоставления субсидии являются:</w:t>
      </w:r>
    </w:p>
    <w:p w:rsidR="00E3630E" w:rsidRDefault="00E3630E">
      <w:pPr>
        <w:pStyle w:val="ConsPlusNormal"/>
        <w:spacing w:before="220"/>
        <w:ind w:firstLine="540"/>
        <w:jc w:val="both"/>
      </w:pPr>
      <w:bookmarkStart w:id="2" w:name="P60"/>
      <w:bookmarkEnd w:id="2"/>
      <w:r>
        <w:t>1) финансовое обеспечение (без налога на добавленную стоимость) и (или) возмещение части затрат (без налога на добавленную стоимость), связанных с приобретением основных фондов, используемых при осуществлении аэропортовой деятельности по обеспечению авиационных перевозок пассажиров, багажа, грузов и почты, возникших не ранее 2021 года;</w:t>
      </w:r>
    </w:p>
    <w:p w:rsidR="00E3630E" w:rsidRDefault="00E3630E">
      <w:pPr>
        <w:pStyle w:val="ConsPlusNormal"/>
        <w:spacing w:before="220"/>
        <w:ind w:firstLine="540"/>
        <w:jc w:val="both"/>
      </w:pPr>
      <w:bookmarkStart w:id="3" w:name="P61"/>
      <w:bookmarkEnd w:id="3"/>
      <w:r>
        <w:t>2) финансовое обеспечение (без налога на добавленную стоимость) и (или) возмещение части затрат (без налога на добавленную стоимость), связанных с оказанием услуг по организации регулярных пассажирских авиарейсов, содержанием, развитием и эксплуатацией аэропортов и (или) аэродромов, возникших не ранее 2021 года.</w:t>
      </w:r>
    </w:p>
    <w:p w:rsidR="00E3630E" w:rsidRDefault="00E3630E">
      <w:pPr>
        <w:pStyle w:val="ConsPlusNormal"/>
        <w:spacing w:before="220"/>
        <w:ind w:firstLine="540"/>
        <w:jc w:val="both"/>
      </w:pPr>
      <w:r>
        <w:t xml:space="preserve">Положения подпункта 2 настоящего пункта не распространяются на правоотношения, связанные с предоставлением субсидии из бюджета Удмуртской Республики авиаперевозчикам на осуществление региональных воздушных перевозок пассажиров на территории Российской Федерации, выполняемых с территории Удмуртской Республики в соответствии с </w:t>
      </w:r>
      <w:hyperlink r:id="rId13">
        <w:r>
          <w:rPr>
            <w:color w:val="0000FF"/>
          </w:rPr>
          <w:t>постановлением</w:t>
        </w:r>
      </w:hyperlink>
      <w:r>
        <w:t xml:space="preserve"> Правительства Удмуртской Республики от 3 сентября 2021 года N 460 "Об утверждении Правил предоставления субсидии из бюджета Удмуртской Республики организациям воздушного транспорта на осуществление региональных воздушных перевозок пассажиров на территории Российской Федерации, выполняемых с территории Удмуртской Республики".</w:t>
      </w:r>
    </w:p>
    <w:p w:rsidR="00E3630E" w:rsidRDefault="00E3630E">
      <w:pPr>
        <w:pStyle w:val="ConsPlusNormal"/>
        <w:spacing w:before="220"/>
        <w:ind w:firstLine="540"/>
        <w:jc w:val="both"/>
      </w:pPr>
      <w:r>
        <w:t>В настоящих Правилах понимается:</w:t>
      </w:r>
    </w:p>
    <w:p w:rsidR="00E3630E" w:rsidRDefault="00E3630E">
      <w:pPr>
        <w:pStyle w:val="ConsPlusNormal"/>
        <w:spacing w:before="220"/>
        <w:ind w:firstLine="540"/>
        <w:jc w:val="both"/>
      </w:pPr>
      <w:r>
        <w:t>под аэропортовой деятельностью - деятельность, осуществляемая операторами аэропорта по обеспечению взлета, посадки, руления, стоянки воздушных судов, их техническому обслуживанию и обеспечению горюче-смазочными материалами и специальными жидкостями, коммерческому обслуживанию пассажиров, багажа, почты и грузов и иная разрешенная деятельность на территориях аэропорта;</w:t>
      </w:r>
    </w:p>
    <w:p w:rsidR="00E3630E" w:rsidRDefault="00E3630E">
      <w:pPr>
        <w:pStyle w:val="ConsPlusNormal"/>
        <w:spacing w:before="220"/>
        <w:ind w:firstLine="540"/>
        <w:jc w:val="both"/>
      </w:pPr>
      <w:r>
        <w:t>под авиационными перевозками - способ транспортировки грузов и перевозки пассажиров при помощи воздушных судов;</w:t>
      </w:r>
    </w:p>
    <w:p w:rsidR="00E3630E" w:rsidRDefault="00E3630E">
      <w:pPr>
        <w:pStyle w:val="ConsPlusNormal"/>
        <w:spacing w:before="220"/>
        <w:ind w:firstLine="540"/>
        <w:jc w:val="both"/>
      </w:pPr>
      <w:r>
        <w:t>под организацией воздушных перевозок - комплекс мероприятий, норм, правил и процедур, осуществляемых отдельной структурой (подразделением) авиакомпании с целью доставить из пункта посадки, загрузки в пункт назначения, прибытия пассажиров или грузов;</w:t>
      </w:r>
    </w:p>
    <w:p w:rsidR="00E3630E" w:rsidRDefault="00E3630E">
      <w:pPr>
        <w:pStyle w:val="ConsPlusNormal"/>
        <w:spacing w:before="220"/>
        <w:ind w:firstLine="540"/>
        <w:jc w:val="both"/>
      </w:pPr>
      <w:r>
        <w:t>под регулярными рейсами - рейсы, выполненные в соответствии с расписанием движения воздушных судов, сформированные перевозчиком и опубликованные в компьютерном банке данных расписания движения воздушных судов;</w:t>
      </w:r>
    </w:p>
    <w:p w:rsidR="00E3630E" w:rsidRDefault="00E3630E">
      <w:pPr>
        <w:pStyle w:val="ConsPlusNormal"/>
        <w:spacing w:before="220"/>
        <w:ind w:firstLine="540"/>
        <w:jc w:val="both"/>
      </w:pPr>
      <w:r>
        <w:t>под аэропортом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w:t>
      </w:r>
    </w:p>
    <w:p w:rsidR="00E3630E" w:rsidRDefault="00E3630E">
      <w:pPr>
        <w:pStyle w:val="ConsPlusNormal"/>
        <w:spacing w:before="220"/>
        <w:ind w:firstLine="540"/>
        <w:jc w:val="both"/>
      </w:pPr>
      <w:r>
        <w:t>под аэродромом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rsidR="00E3630E" w:rsidRDefault="00E3630E">
      <w:pPr>
        <w:pStyle w:val="ConsPlusNormal"/>
        <w:spacing w:before="220"/>
        <w:ind w:firstLine="540"/>
        <w:jc w:val="both"/>
      </w:pPr>
      <w:r>
        <w:t>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rsidR="00E3630E" w:rsidRDefault="00E3630E">
      <w:pPr>
        <w:pStyle w:val="ConsPlusNormal"/>
        <w:spacing w:before="220"/>
        <w:ind w:firstLine="540"/>
        <w:jc w:val="both"/>
      </w:pPr>
      <w:r>
        <w:t xml:space="preserve">Финансирование расходов, связанных с предоставлением субсидии, осуществляется Министерством в пределах бюджетных ассигнований, предусмотренных законом Удмуртской Республики о бюджете Удмуртской Республики на соответствующий финансовый год и на плановый период, и лимитов бюджетных обязательств, доведенных в установленном порядке Министерству на цели, указанные в </w:t>
      </w:r>
      <w:hyperlink w:anchor="P59">
        <w:r>
          <w:rPr>
            <w:color w:val="0000FF"/>
          </w:rPr>
          <w:t>пункте 3</w:t>
        </w:r>
      </w:hyperlink>
      <w:r>
        <w:t xml:space="preserve"> настоящих Правил.</w:t>
      </w:r>
    </w:p>
    <w:p w:rsidR="00E3630E" w:rsidRDefault="00E3630E">
      <w:pPr>
        <w:pStyle w:val="ConsPlusNormal"/>
        <w:spacing w:before="220"/>
        <w:ind w:firstLine="540"/>
        <w:jc w:val="both"/>
      </w:pPr>
      <w:bookmarkStart w:id="4" w:name="P72"/>
      <w:bookmarkEnd w:id="4"/>
      <w:r>
        <w:t>5. Критериями отбора участников отбора являются:</w:t>
      </w:r>
    </w:p>
    <w:p w:rsidR="00E3630E" w:rsidRDefault="00E3630E">
      <w:pPr>
        <w:pStyle w:val="ConsPlusNormal"/>
        <w:spacing w:before="220"/>
        <w:ind w:firstLine="540"/>
        <w:jc w:val="both"/>
      </w:pPr>
      <w:bookmarkStart w:id="5" w:name="P73"/>
      <w:bookmarkEnd w:id="5"/>
      <w:r>
        <w:t xml:space="preserve">1) участник отбора, претендующий на финансовое обеспечение и (или) возмещение части затрат при осуществлении аэропортовой деятельности по обеспечению авиационных перевозок пассажиров, багажа, грузов и почты, должен быть зарегистрирован в установленном порядке в налоговом органе на территории Удмуртской Республики и иметь действующий сертификат соответствия, предусмотренный </w:t>
      </w:r>
      <w:hyperlink r:id="rId14">
        <w:r>
          <w:rPr>
            <w:color w:val="0000FF"/>
          </w:rPr>
          <w:t>приказом</w:t>
        </w:r>
      </w:hyperlink>
      <w:r>
        <w:t xml:space="preserve"> Министерства транспорта Российской Федерации от 25 сентября 2015 года N 286 "Об утверждении Федеральных авиационных правил "Требования к операторам аэродромов гражданской авиации. Форма и порядок выдачи документа, подтверждающего соответствие операторов аэродромов гражданской авиации требованиям федеральных авиационных правил" (далее - сертификат);</w:t>
      </w:r>
    </w:p>
    <w:p w:rsidR="00E3630E" w:rsidRDefault="00E3630E">
      <w:pPr>
        <w:pStyle w:val="ConsPlusNormal"/>
        <w:spacing w:before="220"/>
        <w:ind w:firstLine="540"/>
        <w:jc w:val="both"/>
      </w:pPr>
      <w:bookmarkStart w:id="6" w:name="P74"/>
      <w:bookmarkEnd w:id="6"/>
      <w:r>
        <w:t xml:space="preserve">2) участник отбора, претендующий на финансовое обеспечение и (или) возмещение части затрат, связанных с оказанием услуг по организации регулярных пассажирских авиарейсов, содержанием, развитием и эксплуатацией аэропортов и (или) аэродромов, должен быть зарегистрирован в установленном порядке в налоговом органе на территории Удмуртской Республики, осуществлять свою деятельность на территории Удмуртской Республики и иметь действующий сертификат эксплуатанта, предусмотренный </w:t>
      </w:r>
      <w:hyperlink r:id="rId15">
        <w:r>
          <w:rPr>
            <w:color w:val="0000FF"/>
          </w:rPr>
          <w:t>приказом</w:t>
        </w:r>
      </w:hyperlink>
      <w:r>
        <w:t xml:space="preserve"> Министерства транспорта Российской Федерации от 12 января 2022 года N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 (далее - сертификат эксплуатанта).</w:t>
      </w:r>
    </w:p>
    <w:p w:rsidR="00E3630E" w:rsidRDefault="00E3630E">
      <w:pPr>
        <w:pStyle w:val="ConsPlusNormal"/>
        <w:jc w:val="both"/>
      </w:pPr>
      <w:r>
        <w:t xml:space="preserve">(пп. 2 в ред. </w:t>
      </w:r>
      <w:hyperlink r:id="rId16">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6.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Удмуртской Республики о бюджете Удмуртской Республики на соответствующий финансовый год и на плановый период (закона Удмуртской Республики о внесении изменений в закон Удмуртской Республики о бюджете Удмуртской Республики на соответствующий финансовый год и на плановый период).</w:t>
      </w:r>
    </w:p>
    <w:p w:rsidR="00E3630E" w:rsidRDefault="00E3630E">
      <w:pPr>
        <w:pStyle w:val="ConsPlusNormal"/>
        <w:jc w:val="both"/>
      </w:pPr>
      <w:r>
        <w:t xml:space="preserve">(п. 6 в ред. </w:t>
      </w:r>
      <w:hyperlink r:id="rId17">
        <w:r>
          <w:rPr>
            <w:color w:val="0000FF"/>
          </w:rPr>
          <w:t>постановления</w:t>
        </w:r>
      </w:hyperlink>
      <w:r>
        <w:t xml:space="preserve"> Правительства УР от 16.01.2023 N 7)</w:t>
      </w:r>
    </w:p>
    <w:p w:rsidR="00E3630E" w:rsidRDefault="00E3630E">
      <w:pPr>
        <w:pStyle w:val="ConsPlusNormal"/>
        <w:jc w:val="both"/>
      </w:pPr>
    </w:p>
    <w:p w:rsidR="00E3630E" w:rsidRDefault="00E3630E">
      <w:pPr>
        <w:pStyle w:val="ConsPlusTitle"/>
        <w:jc w:val="center"/>
        <w:outlineLvl w:val="1"/>
      </w:pPr>
      <w:r>
        <w:t>II. Порядок проведения отбора получателей субсидии</w:t>
      </w:r>
    </w:p>
    <w:p w:rsidR="00E3630E" w:rsidRDefault="00E3630E">
      <w:pPr>
        <w:pStyle w:val="ConsPlusTitle"/>
        <w:jc w:val="center"/>
      </w:pPr>
      <w:r>
        <w:t>для предоставления субсидии</w:t>
      </w:r>
    </w:p>
    <w:p w:rsidR="00E3630E" w:rsidRDefault="00E3630E">
      <w:pPr>
        <w:pStyle w:val="ConsPlusNormal"/>
        <w:jc w:val="both"/>
      </w:pPr>
    </w:p>
    <w:p w:rsidR="00E3630E" w:rsidRDefault="00E3630E">
      <w:pPr>
        <w:pStyle w:val="ConsPlusNormal"/>
        <w:ind w:firstLine="540"/>
        <w:jc w:val="both"/>
      </w:pPr>
      <w:r>
        <w:t>7. Министерство не позднее чем за 3 рабочих дня до дня начала приема заявок размещает на Едином портале или на ином сайте, на котором обеспечивается проведение отбора (с размещением указателя страницы сайта на Едином портале), или на своем официальном сайте в информационно-телекоммуникационной сети "Интернет" (далее - официальный сайт) объявление о проведении отбора с указанием:</w:t>
      </w:r>
    </w:p>
    <w:p w:rsidR="00E3630E" w:rsidRDefault="00E3630E">
      <w:pPr>
        <w:pStyle w:val="ConsPlusNormal"/>
        <w:jc w:val="both"/>
      </w:pPr>
      <w:r>
        <w:t xml:space="preserve">(в ред. </w:t>
      </w:r>
      <w:hyperlink r:id="rId18">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1) сроков проведения отбора;</w:t>
      </w:r>
    </w:p>
    <w:p w:rsidR="00E3630E" w:rsidRDefault="00E3630E">
      <w:pPr>
        <w:pStyle w:val="ConsPlusNormal"/>
        <w:spacing w:before="220"/>
        <w:ind w:firstLine="540"/>
        <w:jc w:val="both"/>
      </w:pPr>
      <w:r>
        <w:t>2) даты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E3630E" w:rsidRDefault="00E3630E">
      <w:pPr>
        <w:pStyle w:val="ConsPlusNormal"/>
        <w:jc w:val="both"/>
      </w:pPr>
      <w:r>
        <w:t xml:space="preserve">(пп. 2 в ред. </w:t>
      </w:r>
      <w:hyperlink r:id="rId19">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3) наименования, места нахождения, почтового адреса, адреса электронной почты Министерства;</w:t>
      </w:r>
    </w:p>
    <w:p w:rsidR="00E3630E" w:rsidRDefault="00E3630E">
      <w:pPr>
        <w:pStyle w:val="ConsPlusNormal"/>
        <w:spacing w:before="220"/>
        <w:ind w:firstLine="540"/>
        <w:jc w:val="both"/>
      </w:pPr>
      <w:r>
        <w:t xml:space="preserve">4) результата предоставления субсидии в соответствии с </w:t>
      </w:r>
      <w:hyperlink w:anchor="P236">
        <w:r>
          <w:rPr>
            <w:color w:val="0000FF"/>
          </w:rPr>
          <w:t>пунктом 25</w:t>
        </w:r>
      </w:hyperlink>
      <w:r>
        <w:t xml:space="preserve"> настоящих Правил;</w:t>
      </w:r>
    </w:p>
    <w:p w:rsidR="00E3630E" w:rsidRDefault="00E3630E">
      <w:pPr>
        <w:pStyle w:val="ConsPlusNormal"/>
        <w:spacing w:before="220"/>
        <w:ind w:firstLine="540"/>
        <w:jc w:val="both"/>
      </w:pPr>
      <w:r>
        <w:t>5) доменного имени и (или) указателей страниц иного сайта в информационно-телекоммуникационной сети "Интернет", на котором обеспечивается проведение отбора;</w:t>
      </w:r>
    </w:p>
    <w:p w:rsidR="00E3630E" w:rsidRDefault="00E3630E">
      <w:pPr>
        <w:pStyle w:val="ConsPlusNormal"/>
        <w:jc w:val="both"/>
      </w:pPr>
      <w:r>
        <w:t xml:space="preserve">(пп. 5 в ред. </w:t>
      </w:r>
      <w:hyperlink r:id="rId20">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 xml:space="preserve">6) требований к участникам отбора в соответствии с </w:t>
      </w:r>
      <w:hyperlink w:anchor="P100">
        <w:r>
          <w:rPr>
            <w:color w:val="0000FF"/>
          </w:rPr>
          <w:t>пунктом 8</w:t>
        </w:r>
      </w:hyperlink>
      <w:r>
        <w:t xml:space="preserve"> настоящих Правил и перечня документов в соответствии с </w:t>
      </w:r>
      <w:hyperlink w:anchor="P108">
        <w:r>
          <w:rPr>
            <w:color w:val="0000FF"/>
          </w:rPr>
          <w:t>пунктом 9</w:t>
        </w:r>
      </w:hyperlink>
      <w:r>
        <w:t xml:space="preserve"> настоящих Правил, представляемых ими для подтверждения соответствия указанным требованиям;</w:t>
      </w:r>
    </w:p>
    <w:p w:rsidR="00E3630E" w:rsidRDefault="00E3630E">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108">
        <w:r>
          <w:rPr>
            <w:color w:val="0000FF"/>
          </w:rPr>
          <w:t>пунктом 9</w:t>
        </w:r>
      </w:hyperlink>
      <w:r>
        <w:t xml:space="preserve"> настоящих Правил;</w:t>
      </w:r>
    </w:p>
    <w:p w:rsidR="00E3630E" w:rsidRDefault="00E3630E">
      <w:pPr>
        <w:pStyle w:val="ConsPlusNormal"/>
        <w:spacing w:before="220"/>
        <w:ind w:firstLine="540"/>
        <w:jc w:val="both"/>
      </w:pPr>
      <w:r>
        <w:t>8) порядка отзыва заявок участниками отбора, порядка возврата заявок участниками отбора, определяющего в том числе основания для возврата заявок, порядка внесения изменений в заявки;</w:t>
      </w:r>
    </w:p>
    <w:p w:rsidR="00E3630E" w:rsidRDefault="00E3630E">
      <w:pPr>
        <w:pStyle w:val="ConsPlusNormal"/>
        <w:spacing w:before="220"/>
        <w:ind w:firstLine="540"/>
        <w:jc w:val="both"/>
      </w:pPr>
      <w:r>
        <w:t xml:space="preserve">9) правил рассмотрения и оценки заявок участников отбора в соответствии с </w:t>
      </w:r>
      <w:hyperlink w:anchor="P155">
        <w:r>
          <w:rPr>
            <w:color w:val="0000FF"/>
          </w:rPr>
          <w:t>пунктом 12</w:t>
        </w:r>
      </w:hyperlink>
      <w:r>
        <w:t xml:space="preserve"> настоящих Правил;</w:t>
      </w:r>
    </w:p>
    <w:p w:rsidR="00E3630E" w:rsidRDefault="00E3630E">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3630E" w:rsidRDefault="00E3630E">
      <w:pPr>
        <w:pStyle w:val="ConsPlusNormal"/>
        <w:spacing w:before="220"/>
        <w:ind w:firstLine="540"/>
        <w:jc w:val="both"/>
      </w:pPr>
      <w:r>
        <w:t>11) срока, в течение которого участник (участники) отбора - победитель (победители) отбора должен подписать соглашение о предоставлении субсидии;</w:t>
      </w:r>
    </w:p>
    <w:p w:rsidR="00E3630E" w:rsidRDefault="00E3630E">
      <w:pPr>
        <w:pStyle w:val="ConsPlusNormal"/>
        <w:spacing w:before="220"/>
        <w:ind w:firstLine="540"/>
        <w:jc w:val="both"/>
      </w:pPr>
      <w:r>
        <w:t>12) условий признания участника (участников) отбора - победителя (победителей) отбора уклонившимся от заключения соглашения о предоставлении субсидии;</w:t>
      </w:r>
    </w:p>
    <w:p w:rsidR="00E3630E" w:rsidRDefault="00E3630E">
      <w:pPr>
        <w:pStyle w:val="ConsPlusNormal"/>
        <w:spacing w:before="220"/>
        <w:ind w:firstLine="540"/>
        <w:jc w:val="both"/>
      </w:pPr>
      <w:r>
        <w:t xml:space="preserve">13) даты размещения результатов отбора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которая не может быть позднее срока, установленного </w:t>
      </w:r>
      <w:hyperlink w:anchor="P169">
        <w:r>
          <w:rPr>
            <w:color w:val="0000FF"/>
          </w:rPr>
          <w:t>пунктом 13</w:t>
        </w:r>
      </w:hyperlink>
      <w:r>
        <w:t xml:space="preserve"> настоящих Правил.</w:t>
      </w:r>
    </w:p>
    <w:p w:rsidR="00E3630E" w:rsidRDefault="00E3630E">
      <w:pPr>
        <w:pStyle w:val="ConsPlusNormal"/>
        <w:jc w:val="both"/>
      </w:pPr>
      <w:r>
        <w:t xml:space="preserve">(пп. 13 в ред. </w:t>
      </w:r>
      <w:hyperlink r:id="rId21">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bookmarkStart w:id="7" w:name="P100"/>
      <w:bookmarkEnd w:id="7"/>
      <w:r>
        <w:t xml:space="preserve">8. Участник отбора на первое число месяца, предшествующего месяцу даты подачи заявки, указанной в </w:t>
      </w:r>
      <w:hyperlink w:anchor="P108">
        <w:r>
          <w:rPr>
            <w:color w:val="0000FF"/>
          </w:rPr>
          <w:t>пункте 9</w:t>
        </w:r>
      </w:hyperlink>
      <w:r>
        <w:t xml:space="preserve"> настоящих Правил, должен соответствовать следующим требованиям:</w:t>
      </w:r>
    </w:p>
    <w:p w:rsidR="00E3630E" w:rsidRDefault="00E3630E">
      <w:pPr>
        <w:pStyle w:val="ConsPlusNormal"/>
        <w:spacing w:before="220"/>
        <w:ind w:firstLine="540"/>
        <w:jc w:val="both"/>
      </w:pPr>
      <w: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3630E" w:rsidRDefault="00E3630E">
      <w:pPr>
        <w:pStyle w:val="ConsPlusNormal"/>
        <w:spacing w:before="220"/>
        <w:ind w:firstLine="540"/>
        <w:jc w:val="both"/>
      </w:pPr>
      <w:r>
        <w:t>2) у участника отбора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rsidR="00E3630E" w:rsidRDefault="00E3630E">
      <w:pPr>
        <w:pStyle w:val="ConsPlusNormal"/>
        <w:spacing w:before="220"/>
        <w:ind w:firstLine="540"/>
        <w:jc w:val="both"/>
      </w:pPr>
      <w:r>
        <w:t>3) участник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p w:rsidR="00E3630E" w:rsidRDefault="00E3630E">
      <w:pPr>
        <w:pStyle w:val="ConsPlusNormal"/>
        <w:spacing w:before="220"/>
        <w:ind w:firstLine="540"/>
        <w:jc w:val="both"/>
      </w:pPr>
      <w:r>
        <w:t>4)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3630E" w:rsidRDefault="00E3630E">
      <w:pPr>
        <w:pStyle w:val="ConsPlusNormal"/>
        <w:jc w:val="both"/>
      </w:pPr>
      <w:r>
        <w:t xml:space="preserve">(пп. 4 в ред. </w:t>
      </w:r>
      <w:hyperlink r:id="rId22">
        <w:r>
          <w:rPr>
            <w:color w:val="0000FF"/>
          </w:rPr>
          <w:t>постановления</w:t>
        </w:r>
      </w:hyperlink>
      <w:r>
        <w:t xml:space="preserve"> Правительства УР от 18.04.2023 N 238)</w:t>
      </w:r>
    </w:p>
    <w:p w:rsidR="00E3630E" w:rsidRDefault="00E3630E">
      <w:pPr>
        <w:pStyle w:val="ConsPlusNormal"/>
        <w:spacing w:before="220"/>
        <w:ind w:firstLine="540"/>
        <w:jc w:val="both"/>
      </w:pPr>
      <w:r>
        <w:t xml:space="preserve">5) участник отбора не должен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anchor="P59">
        <w:r>
          <w:rPr>
            <w:color w:val="0000FF"/>
          </w:rPr>
          <w:t>пунктом 3</w:t>
        </w:r>
      </w:hyperlink>
      <w:r>
        <w:t xml:space="preserve"> настоящих Правил;</w:t>
      </w:r>
    </w:p>
    <w:p w:rsidR="00E3630E" w:rsidRDefault="00E3630E">
      <w:pPr>
        <w:pStyle w:val="ConsPlusNormal"/>
        <w:spacing w:before="220"/>
        <w:ind w:firstLine="540"/>
        <w:jc w:val="both"/>
      </w:pPr>
      <w:r>
        <w:t>6)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3630E" w:rsidRDefault="00E3630E">
      <w:pPr>
        <w:pStyle w:val="ConsPlusNormal"/>
        <w:spacing w:before="220"/>
        <w:ind w:firstLine="540"/>
        <w:jc w:val="both"/>
      </w:pPr>
      <w:bookmarkStart w:id="8" w:name="P108"/>
      <w:bookmarkEnd w:id="8"/>
      <w:r>
        <w:t>9. Требования, предъявляемые к форме и содержанию заявок, подаваемых участником отбора:</w:t>
      </w:r>
    </w:p>
    <w:p w:rsidR="00E3630E" w:rsidRDefault="00E3630E">
      <w:pPr>
        <w:pStyle w:val="ConsPlusNormal"/>
        <w:spacing w:before="220"/>
        <w:ind w:firstLine="540"/>
        <w:jc w:val="both"/>
      </w:pPr>
      <w:r>
        <w:t xml:space="preserve">1) </w:t>
      </w:r>
      <w:hyperlink w:anchor="P316">
        <w:r>
          <w:rPr>
            <w:color w:val="0000FF"/>
          </w:rPr>
          <w:t>заявка</w:t>
        </w:r>
      </w:hyperlink>
      <w:r>
        <w:t xml:space="preserve"> подается в порядке, месте и сроки, указанные в объявлении о проведении отбора, по форме согласно приложению 1 к настоящим Правилам;</w:t>
      </w:r>
    </w:p>
    <w:p w:rsidR="00E3630E" w:rsidRDefault="00E3630E">
      <w:pPr>
        <w:pStyle w:val="ConsPlusNormal"/>
        <w:spacing w:before="220"/>
        <w:ind w:firstLine="540"/>
        <w:jc w:val="both"/>
      </w:pPr>
      <w:r>
        <w:t>2) в заявке участник отбора указывает следующую информацию:</w:t>
      </w:r>
    </w:p>
    <w:p w:rsidR="00E3630E" w:rsidRDefault="00E3630E">
      <w:pPr>
        <w:pStyle w:val="ConsPlusNormal"/>
        <w:spacing w:before="220"/>
        <w:ind w:firstLine="540"/>
        <w:jc w:val="both"/>
      </w:pPr>
      <w:r>
        <w:t>о полном наименовании участника отбора, его адресе (месте нахождения), почтовом адресе, адресе официального сайта и электронной почты, номере контактных телефонов, основном государственном регистрационном номере, идентификационном номере налогоплательщика, об основном виде деятельности по коду ОКВЭД и платежных реквизитах;</w:t>
      </w:r>
    </w:p>
    <w:p w:rsidR="00E3630E" w:rsidRDefault="00E3630E">
      <w:pPr>
        <w:pStyle w:val="ConsPlusNormal"/>
        <w:spacing w:before="220"/>
        <w:ind w:firstLine="540"/>
        <w:jc w:val="both"/>
      </w:pPr>
      <w:r>
        <w:t xml:space="preserve">о наименовании субсидии в соответствии с целью, указанной в </w:t>
      </w:r>
      <w:hyperlink w:anchor="P59">
        <w:r>
          <w:rPr>
            <w:color w:val="0000FF"/>
          </w:rPr>
          <w:t>пункте 3</w:t>
        </w:r>
      </w:hyperlink>
      <w:r>
        <w:t xml:space="preserve"> настоящих Правил;</w:t>
      </w:r>
    </w:p>
    <w:p w:rsidR="00E3630E" w:rsidRDefault="00E3630E">
      <w:pPr>
        <w:pStyle w:val="ConsPlusNormal"/>
        <w:spacing w:before="220"/>
        <w:ind w:firstLine="540"/>
        <w:jc w:val="both"/>
      </w:pPr>
      <w:r>
        <w:t>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3630E" w:rsidRDefault="00E3630E">
      <w:pPr>
        <w:pStyle w:val="ConsPlusNormal"/>
        <w:spacing w:before="220"/>
        <w:ind w:firstLine="540"/>
        <w:jc w:val="both"/>
      </w:pPr>
      <w:r>
        <w:t>об отсутствии у участника отбора просроченной задолженности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Удмуртской Республикой;</w:t>
      </w:r>
    </w:p>
    <w:p w:rsidR="00E3630E" w:rsidRDefault="00E3630E">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rsidR="00E3630E" w:rsidRDefault="00E3630E">
      <w:pPr>
        <w:pStyle w:val="ConsPlusNormal"/>
        <w:spacing w:before="220"/>
        <w:ind w:firstLine="540"/>
        <w:jc w:val="both"/>
      </w:pPr>
      <w:r>
        <w:t>о том, что участник отбора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E3630E" w:rsidRDefault="00E3630E">
      <w:pPr>
        <w:pStyle w:val="ConsPlusNormal"/>
        <w:jc w:val="both"/>
      </w:pPr>
      <w:r>
        <w:t xml:space="preserve">(в ред. </w:t>
      </w:r>
      <w:hyperlink r:id="rId23">
        <w:r>
          <w:rPr>
            <w:color w:val="0000FF"/>
          </w:rPr>
          <w:t>постановления</w:t>
        </w:r>
      </w:hyperlink>
      <w:r>
        <w:t xml:space="preserve"> Правительства УР от 18.04.2023 N 238)</w:t>
      </w:r>
    </w:p>
    <w:p w:rsidR="00E3630E" w:rsidRDefault="00E3630E">
      <w:pPr>
        <w:pStyle w:val="ConsPlusNormal"/>
        <w:spacing w:before="220"/>
        <w:ind w:firstLine="540"/>
        <w:jc w:val="both"/>
      </w:pPr>
      <w:r>
        <w:t xml:space="preserve">о том, что участник отбора не получает средства из бюджета Удмуртской Республики на основании иных нормативных правовых актов Удмуртской Республики на цели, установленные в </w:t>
      </w:r>
      <w:hyperlink w:anchor="P59">
        <w:r>
          <w:rPr>
            <w:color w:val="0000FF"/>
          </w:rPr>
          <w:t>пункте 3</w:t>
        </w:r>
      </w:hyperlink>
      <w:r>
        <w:t xml:space="preserve"> настоящих Правил;</w:t>
      </w:r>
    </w:p>
    <w:p w:rsidR="00E3630E" w:rsidRDefault="00E3630E">
      <w:pPr>
        <w:pStyle w:val="ConsPlusNormal"/>
        <w:spacing w:before="220"/>
        <w:ind w:firstLine="540"/>
        <w:jc w:val="both"/>
      </w:pPr>
      <w:r>
        <w:t>о том, что 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3630E" w:rsidRDefault="00E3630E">
      <w:pPr>
        <w:pStyle w:val="ConsPlusNormal"/>
        <w:spacing w:before="220"/>
        <w:ind w:firstLine="540"/>
        <w:jc w:val="both"/>
      </w:pPr>
      <w:r>
        <w:t>расчет обоснованного размера запрашиваемой субсидии (без учета налога на добавленную стоимость).</w:t>
      </w:r>
    </w:p>
    <w:p w:rsidR="00E3630E" w:rsidRDefault="00E3630E">
      <w:pPr>
        <w:pStyle w:val="ConsPlusNormal"/>
        <w:spacing w:before="220"/>
        <w:ind w:firstLine="540"/>
        <w:jc w:val="both"/>
      </w:pPr>
      <w:r>
        <w:t xml:space="preserve">В заявке участник отбора также дает согласие на осуществление Министерством в отношении его проверок соблюдения условий и порядка предоставления субсидии, в том числе в части достижения результата ее предоставления,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24">
        <w:r>
          <w:rPr>
            <w:color w:val="0000FF"/>
          </w:rPr>
          <w:t>статьями 268.1</w:t>
        </w:r>
      </w:hyperlink>
      <w:r>
        <w:t xml:space="preserve"> и </w:t>
      </w:r>
      <w:hyperlink r:id="rId25">
        <w:r>
          <w:rPr>
            <w:color w:val="0000FF"/>
          </w:rPr>
          <w:t>269.2</w:t>
        </w:r>
      </w:hyperlink>
      <w:r>
        <w:t xml:space="preserve"> Бюджетного кодекса Российской Федерации, а также на публикацию (размещение) в информационно-телекоммуникационной сети "Интернет" сведений о нем, поданной им заявке и иной информации об участнике отбора, связанной с проведением отбора;</w:t>
      </w:r>
    </w:p>
    <w:p w:rsidR="00E3630E" w:rsidRDefault="00E3630E">
      <w:pPr>
        <w:pStyle w:val="ConsPlusNormal"/>
        <w:jc w:val="both"/>
      </w:pPr>
      <w:r>
        <w:t xml:space="preserve">(в ред. </w:t>
      </w:r>
      <w:hyperlink r:id="rId26">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bookmarkStart w:id="9" w:name="P123"/>
      <w:bookmarkEnd w:id="9"/>
      <w:r>
        <w:t>3) к заявке прилагаются:</w:t>
      </w:r>
    </w:p>
    <w:p w:rsidR="00E3630E" w:rsidRDefault="00E3630E">
      <w:pPr>
        <w:pStyle w:val="ConsPlusNormal"/>
        <w:spacing w:before="220"/>
        <w:ind w:firstLine="540"/>
        <w:jc w:val="both"/>
      </w:pPr>
      <w:r>
        <w:t xml:space="preserve">а) в случае, если субсидия предоставляется на цель, указанную в </w:t>
      </w:r>
      <w:hyperlink w:anchor="P60">
        <w:r>
          <w:rPr>
            <w:color w:val="0000FF"/>
          </w:rPr>
          <w:t>подпункте 1 пункта 3</w:t>
        </w:r>
      </w:hyperlink>
      <w:r>
        <w:t xml:space="preserve"> настоящих Правил:</w:t>
      </w:r>
    </w:p>
    <w:p w:rsidR="00E3630E" w:rsidRDefault="00E3630E">
      <w:pPr>
        <w:pStyle w:val="ConsPlusNormal"/>
        <w:spacing w:before="220"/>
        <w:ind w:firstLine="540"/>
        <w:jc w:val="both"/>
      </w:pPr>
      <w:r>
        <w:t xml:space="preserve">копия сертификата, указанного в </w:t>
      </w:r>
      <w:hyperlink w:anchor="P73">
        <w:r>
          <w:rPr>
            <w:color w:val="0000FF"/>
          </w:rPr>
          <w:t>подпункте 1 пункта 5</w:t>
        </w:r>
      </w:hyperlink>
      <w:r>
        <w:t xml:space="preserve"> настоящих Правил;</w:t>
      </w:r>
    </w:p>
    <w:p w:rsidR="00E3630E" w:rsidRDefault="00E3630E">
      <w:pPr>
        <w:pStyle w:val="ConsPlusNormal"/>
        <w:spacing w:before="220"/>
        <w:ind w:firstLine="540"/>
        <w:jc w:val="both"/>
      </w:pPr>
      <w:r>
        <w:t>бухгалтерский баланс и отчет о финансовых результатах на соответствующий финансовый год;</w:t>
      </w:r>
    </w:p>
    <w:p w:rsidR="00E3630E" w:rsidRDefault="00E3630E">
      <w:pPr>
        <w:pStyle w:val="ConsPlusNormal"/>
        <w:spacing w:before="220"/>
        <w:ind w:firstLine="540"/>
        <w:jc w:val="both"/>
      </w:pPr>
      <w:r>
        <w:t>копия договора о приобретении основного фонд (в случае, если субсидия предоставляется в целях возмещения части затрат);</w:t>
      </w:r>
    </w:p>
    <w:p w:rsidR="00E3630E" w:rsidRDefault="00E3630E">
      <w:pPr>
        <w:pStyle w:val="ConsPlusNormal"/>
        <w:spacing w:before="220"/>
        <w:ind w:firstLine="540"/>
        <w:jc w:val="both"/>
      </w:pPr>
      <w:r>
        <w:t>передаточный акт основного фонда участнику отбора (в случае, если субсидия предоставляется в целях возмещения части затрат);</w:t>
      </w:r>
    </w:p>
    <w:p w:rsidR="00E3630E" w:rsidRDefault="00E3630E">
      <w:pPr>
        <w:pStyle w:val="ConsPlusNormal"/>
        <w:spacing w:before="220"/>
        <w:ind w:firstLine="540"/>
        <w:jc w:val="both"/>
      </w:pPr>
      <w:r>
        <w:t>расчетные (платежные) документы об оплате основного фонда с отметкой об исполнении платежа (в случае, если субсидия предоставляется в целях возмещения части затрат);</w:t>
      </w:r>
    </w:p>
    <w:p w:rsidR="00E3630E" w:rsidRDefault="00E3630E">
      <w:pPr>
        <w:pStyle w:val="ConsPlusNormal"/>
        <w:spacing w:before="220"/>
        <w:ind w:firstLine="540"/>
        <w:jc w:val="both"/>
      </w:pPr>
      <w:r>
        <w:t>документ о постановке основного фонда на баланс участника отбора (в случае, если субсидия предоставляется в целях возмещения части затрат);</w:t>
      </w:r>
    </w:p>
    <w:p w:rsidR="00E3630E" w:rsidRDefault="00E3630E">
      <w:pPr>
        <w:pStyle w:val="ConsPlusNormal"/>
        <w:spacing w:before="220"/>
        <w:ind w:firstLine="540"/>
        <w:jc w:val="both"/>
      </w:pPr>
      <w:r>
        <w:t>акт сверки взаимных расчетов по приобретению основного фонда (в случае, если субсидия предоставляется в целях возмещения части затрат);</w:t>
      </w:r>
    </w:p>
    <w:p w:rsidR="00E3630E" w:rsidRDefault="00E3630E">
      <w:pPr>
        <w:pStyle w:val="ConsPlusNormal"/>
        <w:spacing w:before="220"/>
        <w:ind w:firstLine="540"/>
        <w:jc w:val="both"/>
      </w:pPr>
      <w:r>
        <w:t>оборотно-сальдовая ведомость (в случае, если субсидия предоставляется в целях возмещения части затрат);</w:t>
      </w:r>
    </w:p>
    <w:p w:rsidR="00E3630E" w:rsidRDefault="00E3630E">
      <w:pPr>
        <w:pStyle w:val="ConsPlusNormal"/>
        <w:spacing w:before="220"/>
        <w:ind w:firstLine="540"/>
        <w:jc w:val="both"/>
      </w:pPr>
      <w:r>
        <w:t>иные документы, подтверждающие затраты участника отбора и (или) затраты, источником финансового обеспечения которых является субсидия;</w:t>
      </w:r>
    </w:p>
    <w:p w:rsidR="00E3630E" w:rsidRDefault="00E3630E">
      <w:pPr>
        <w:pStyle w:val="ConsPlusNormal"/>
        <w:spacing w:before="220"/>
        <w:ind w:firstLine="540"/>
        <w:jc w:val="both"/>
      </w:pPr>
      <w:r>
        <w:t xml:space="preserve">б) в случае если субсидия предоставляется на цель, указанную в </w:t>
      </w:r>
      <w:hyperlink w:anchor="P61">
        <w:r>
          <w:rPr>
            <w:color w:val="0000FF"/>
          </w:rPr>
          <w:t>подпункте 2 пункта 3</w:t>
        </w:r>
      </w:hyperlink>
      <w:r>
        <w:t xml:space="preserve"> настоящих Правил:</w:t>
      </w:r>
    </w:p>
    <w:p w:rsidR="00E3630E" w:rsidRDefault="00E3630E">
      <w:pPr>
        <w:pStyle w:val="ConsPlusNormal"/>
        <w:spacing w:before="220"/>
        <w:ind w:firstLine="540"/>
        <w:jc w:val="both"/>
      </w:pPr>
      <w:r>
        <w:t xml:space="preserve">копия сертификата эксплуатанта, указанного в </w:t>
      </w:r>
      <w:hyperlink w:anchor="P74">
        <w:r>
          <w:rPr>
            <w:color w:val="0000FF"/>
          </w:rPr>
          <w:t>подпункте 2 пункта 5</w:t>
        </w:r>
      </w:hyperlink>
      <w:r>
        <w:t xml:space="preserve"> настоящих Правил;</w:t>
      </w:r>
    </w:p>
    <w:p w:rsidR="00E3630E" w:rsidRDefault="00E3630E">
      <w:pPr>
        <w:pStyle w:val="ConsPlusNormal"/>
        <w:spacing w:before="220"/>
        <w:ind w:firstLine="540"/>
        <w:jc w:val="both"/>
      </w:pPr>
      <w:r>
        <w:t>бухгалтерский баланс и отчет о финансовых результатах на соответствующий финансовый год;</w:t>
      </w:r>
    </w:p>
    <w:p w:rsidR="00E3630E" w:rsidRDefault="00E3630E">
      <w:pPr>
        <w:pStyle w:val="ConsPlusNormal"/>
        <w:spacing w:before="220"/>
        <w:ind w:firstLine="540"/>
        <w:jc w:val="both"/>
      </w:pPr>
      <w:r>
        <w:t>копия договора на выполнение работ и (или) оказание услуг (в случае, если субсидия предоставляется в целях возмещения части затрат);</w:t>
      </w:r>
    </w:p>
    <w:p w:rsidR="00E3630E" w:rsidRDefault="00E3630E">
      <w:pPr>
        <w:pStyle w:val="ConsPlusNormal"/>
        <w:spacing w:before="220"/>
        <w:ind w:firstLine="540"/>
        <w:jc w:val="both"/>
      </w:pPr>
      <w:r>
        <w:t>акт выполненных работ и (или) оказанных услуг (в случае, если субсидия предоставляется в целях возмещения части затрат);</w:t>
      </w:r>
    </w:p>
    <w:p w:rsidR="00E3630E" w:rsidRDefault="00E3630E">
      <w:pPr>
        <w:pStyle w:val="ConsPlusNormal"/>
        <w:spacing w:before="220"/>
        <w:ind w:firstLine="540"/>
        <w:jc w:val="both"/>
      </w:pPr>
      <w:r>
        <w:t>расчетные (платежные) документы об оплате выполненных работ и (или) оказанных услуг с отметкой об исполнении платежа (в случае, если субсидия предоставляется в целях возмещения части затрат);</w:t>
      </w:r>
    </w:p>
    <w:p w:rsidR="00E3630E" w:rsidRDefault="00E3630E">
      <w:pPr>
        <w:pStyle w:val="ConsPlusNormal"/>
        <w:spacing w:before="220"/>
        <w:ind w:firstLine="540"/>
        <w:jc w:val="both"/>
      </w:pPr>
      <w:r>
        <w:t>акт сверки взаимных расчетов по выполненным работам и (или) оказанным услугам (в случае, если субсидия предоставляется в целях возмещения части затрат);</w:t>
      </w:r>
    </w:p>
    <w:p w:rsidR="00E3630E" w:rsidRDefault="00E3630E">
      <w:pPr>
        <w:pStyle w:val="ConsPlusNormal"/>
        <w:spacing w:before="220"/>
        <w:ind w:firstLine="540"/>
        <w:jc w:val="both"/>
      </w:pPr>
      <w:r>
        <w:t>оборотно-сальдовая ведомость (в случае, если субсидия предоставляется в целях возмещения части затрат);</w:t>
      </w:r>
    </w:p>
    <w:p w:rsidR="00E3630E" w:rsidRDefault="00E3630E">
      <w:pPr>
        <w:pStyle w:val="ConsPlusNormal"/>
        <w:spacing w:before="220"/>
        <w:ind w:firstLine="540"/>
        <w:jc w:val="both"/>
      </w:pPr>
      <w:r>
        <w:t>иные документы, подтверждающие затраты участника отбора и (или) затраты, источником финансового обеспечения которых является субсидия;</w:t>
      </w:r>
    </w:p>
    <w:p w:rsidR="00E3630E" w:rsidRDefault="00E3630E">
      <w:pPr>
        <w:pStyle w:val="ConsPlusNormal"/>
        <w:spacing w:before="220"/>
        <w:ind w:firstLine="540"/>
        <w:jc w:val="both"/>
      </w:pPr>
      <w:bookmarkStart w:id="10" w:name="P143"/>
      <w:bookmarkEnd w:id="10"/>
      <w:r>
        <w:t xml:space="preserve">4) одновременно с заявкой участник отбора вправе по собственной инициативе также представить выписку из Единого государственного реестра юридических лиц, по состоянию на дату, указанную в </w:t>
      </w:r>
      <w:hyperlink w:anchor="P100">
        <w:r>
          <w:rPr>
            <w:color w:val="0000FF"/>
          </w:rPr>
          <w:t>абзаце первом пункта 8</w:t>
        </w:r>
      </w:hyperlink>
      <w:r>
        <w:t xml:space="preserve"> настоящих Правил;</w:t>
      </w:r>
    </w:p>
    <w:p w:rsidR="00E3630E" w:rsidRDefault="00E3630E">
      <w:pPr>
        <w:pStyle w:val="ConsPlusNormal"/>
        <w:jc w:val="both"/>
      </w:pPr>
      <w:r>
        <w:t xml:space="preserve">(пп. 4 в ред. </w:t>
      </w:r>
      <w:hyperlink r:id="rId27">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5) заявка, в том числе приложенные к ней документы (копии документов), должны быть подписаны руководителем участника отбора, главным бухгалтером или лицом, ответственным за ведение бухгалтерского учета участника отбора и скреплены печатью участника отбора (при наличии).</w:t>
      </w:r>
    </w:p>
    <w:p w:rsidR="00E3630E" w:rsidRDefault="00E3630E">
      <w:pPr>
        <w:pStyle w:val="ConsPlusNormal"/>
        <w:spacing w:before="220"/>
        <w:ind w:firstLine="540"/>
        <w:jc w:val="both"/>
      </w:pPr>
      <w:r>
        <w:t xml:space="preserve">В случае если заявка и (или) приложенные к ней документы (копии документов) подписаны не руководителем участника отбора и (или) не главным бухгалтером или лицом, ответственным за ведение бухгалтерского учета участника отбора, к заявке помимо документов, указанных в </w:t>
      </w:r>
      <w:hyperlink w:anchor="P123">
        <w:r>
          <w:rPr>
            <w:color w:val="0000FF"/>
          </w:rPr>
          <w:t>подпункте 3</w:t>
        </w:r>
      </w:hyperlink>
      <w:r>
        <w:t xml:space="preserve"> настоящего пункта, должна быть приложена выданная руководителем участника отбора доверенность на ее подписание;</w:t>
      </w:r>
    </w:p>
    <w:p w:rsidR="00E3630E" w:rsidRDefault="00E3630E">
      <w:pPr>
        <w:pStyle w:val="ConsPlusNormal"/>
        <w:spacing w:before="220"/>
        <w:ind w:firstLine="540"/>
        <w:jc w:val="both"/>
      </w:pPr>
      <w:r>
        <w:t>6) заявка, в том числе приложенные к ней документы, должны иметь сквозную нумерацию страниц, выполнены с использованием технических средств, аккуратно, без исправлений, помарок, неустановленных сокращений и формулировок, допускающих двоякое толкование;</w:t>
      </w:r>
    </w:p>
    <w:p w:rsidR="00E3630E" w:rsidRDefault="00E3630E">
      <w:pPr>
        <w:pStyle w:val="ConsPlusNormal"/>
        <w:spacing w:before="220"/>
        <w:ind w:firstLine="540"/>
        <w:jc w:val="both"/>
      </w:pPr>
      <w:r>
        <w:t>7) заявка, в том числе приложенные к ней документы, составляются на русском языке. В случае представления заявки и приложенных к ней документов, на иностранном языке или языках народов Российской Федерации, одновременно с ними представляется их перевод на русский язык, верность которого засвидетельствована нотариально;</w:t>
      </w:r>
    </w:p>
    <w:p w:rsidR="00E3630E" w:rsidRDefault="00E3630E">
      <w:pPr>
        <w:pStyle w:val="ConsPlusNormal"/>
        <w:spacing w:before="220"/>
        <w:ind w:firstLine="540"/>
        <w:jc w:val="both"/>
      </w:pPr>
      <w:r>
        <w:t>8) заявки и приложенные к ней документы направляются в Министерство заказным почтовым отправлением или передаются нарочно, в том числе посредством курьерской связи.</w:t>
      </w:r>
    </w:p>
    <w:p w:rsidR="00E3630E" w:rsidRDefault="00E3630E">
      <w:pPr>
        <w:pStyle w:val="ConsPlusNormal"/>
        <w:spacing w:before="220"/>
        <w:ind w:firstLine="540"/>
        <w:jc w:val="both"/>
      </w:pPr>
      <w:r>
        <w:t xml:space="preserve">10. Участник отбора несет ответственность за достоверность информации, содержащейся в документах, указанных в </w:t>
      </w:r>
      <w:hyperlink w:anchor="P108">
        <w:r>
          <w:rPr>
            <w:color w:val="0000FF"/>
          </w:rPr>
          <w:t>пункте 9</w:t>
        </w:r>
      </w:hyperlink>
      <w:r>
        <w:t xml:space="preserve"> настоящих Правил.</w:t>
      </w:r>
    </w:p>
    <w:p w:rsidR="00E3630E" w:rsidRDefault="00E3630E">
      <w:pPr>
        <w:pStyle w:val="ConsPlusNormal"/>
        <w:spacing w:before="220"/>
        <w:ind w:firstLine="540"/>
        <w:jc w:val="both"/>
      </w:pPr>
      <w:r>
        <w:t xml:space="preserve">11. Министерство самостоятельно получает из налоговых органов в сроки, указанные в </w:t>
      </w:r>
      <w:hyperlink w:anchor="P157">
        <w:r>
          <w:rPr>
            <w:color w:val="0000FF"/>
          </w:rPr>
          <w:t>подпункте 2 пункта 12</w:t>
        </w:r>
      </w:hyperlink>
      <w:r>
        <w:t xml:space="preserve"> настоящих Правил:</w:t>
      </w:r>
    </w:p>
    <w:p w:rsidR="00E3630E" w:rsidRDefault="00E3630E">
      <w:pPr>
        <w:pStyle w:val="ConsPlusNormal"/>
        <w:spacing w:before="220"/>
        <w:ind w:firstLine="540"/>
        <w:jc w:val="both"/>
      </w:pPr>
      <w:r>
        <w:t>1) сведения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3630E" w:rsidRDefault="00E3630E">
      <w:pPr>
        <w:pStyle w:val="ConsPlusNormal"/>
        <w:spacing w:before="220"/>
        <w:ind w:firstLine="540"/>
        <w:jc w:val="both"/>
      </w:pPr>
      <w:r>
        <w:t xml:space="preserve">2) сведения, содержащиеся в документе, указанном в </w:t>
      </w:r>
      <w:hyperlink w:anchor="P143">
        <w:r>
          <w:rPr>
            <w:color w:val="0000FF"/>
          </w:rPr>
          <w:t>подпункте 4 пункта 9</w:t>
        </w:r>
      </w:hyperlink>
      <w:r>
        <w:t xml:space="preserve"> настоящих Правил, в случае если указанный документ не был представлен участником отбора по собственной инициативе.</w:t>
      </w:r>
    </w:p>
    <w:p w:rsidR="00E3630E" w:rsidRDefault="00E3630E">
      <w:pPr>
        <w:pStyle w:val="ConsPlusNormal"/>
        <w:jc w:val="both"/>
      </w:pPr>
      <w:r>
        <w:t xml:space="preserve">(п. 11 в ред. </w:t>
      </w:r>
      <w:hyperlink r:id="rId28">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bookmarkStart w:id="11" w:name="P155"/>
      <w:bookmarkEnd w:id="11"/>
      <w:r>
        <w:t>12. Правила рассмотрения и оценки заявок:</w:t>
      </w:r>
    </w:p>
    <w:p w:rsidR="00E3630E" w:rsidRDefault="00E3630E">
      <w:pPr>
        <w:pStyle w:val="ConsPlusNormal"/>
        <w:spacing w:before="220"/>
        <w:ind w:firstLine="540"/>
        <w:jc w:val="both"/>
      </w:pPr>
      <w:r>
        <w:t>1) Министерство регистрирует заявки и документы (копии документов), представленные участниками отбора, в день их поступления с указанием даты и времени подачи заявки, фамилии, имени, отчества лица, подавшего заявку, и фамилии, имени, отчества сотрудника Министерства, принявшего заявку, в журнале регистрации заявок. В случае направления заявки заказным почтовым отправлением, дата и время регистрации определяются датой и временем ее фактического поступления в Министерство;</w:t>
      </w:r>
    </w:p>
    <w:p w:rsidR="00E3630E" w:rsidRDefault="00E3630E">
      <w:pPr>
        <w:pStyle w:val="ConsPlusNormal"/>
        <w:spacing w:before="220"/>
        <w:ind w:firstLine="540"/>
        <w:jc w:val="both"/>
      </w:pPr>
      <w:bookmarkStart w:id="12" w:name="P157"/>
      <w:bookmarkEnd w:id="12"/>
      <w:r>
        <w:t xml:space="preserve">2) Министерство в течение 15 рабочих дней со дня окончания срока приема заявок, указанного в объявлении о проведении отбора, проверяет заявки в порядке очередности их регистрации в журнале регистрации заявок на предмет соответствия их и участников отбора критериям и требованиям, установленным </w:t>
      </w:r>
      <w:hyperlink w:anchor="P72">
        <w:r>
          <w:rPr>
            <w:color w:val="0000FF"/>
          </w:rPr>
          <w:t>пунктами 5</w:t>
        </w:r>
      </w:hyperlink>
      <w:r>
        <w:t xml:space="preserve">, </w:t>
      </w:r>
      <w:hyperlink w:anchor="P100">
        <w:r>
          <w:rPr>
            <w:color w:val="0000FF"/>
          </w:rPr>
          <w:t>8</w:t>
        </w:r>
      </w:hyperlink>
      <w:r>
        <w:t xml:space="preserve"> и </w:t>
      </w:r>
      <w:hyperlink w:anchor="P108">
        <w:r>
          <w:rPr>
            <w:color w:val="0000FF"/>
          </w:rPr>
          <w:t>9</w:t>
        </w:r>
      </w:hyperlink>
      <w:r>
        <w:t xml:space="preserve"> настоящих Правил и указанным в объявлении о проведении отбора;</w:t>
      </w:r>
    </w:p>
    <w:p w:rsidR="00E3630E" w:rsidRDefault="00E3630E">
      <w:pPr>
        <w:pStyle w:val="ConsPlusNormal"/>
        <w:spacing w:before="220"/>
        <w:ind w:firstLine="540"/>
        <w:jc w:val="both"/>
      </w:pPr>
      <w:bookmarkStart w:id="13" w:name="P158"/>
      <w:bookmarkEnd w:id="13"/>
      <w:r>
        <w:t>3) Министерство отклоняет заявку участника отбора в случае:</w:t>
      </w:r>
    </w:p>
    <w:p w:rsidR="00E3630E" w:rsidRDefault="00E3630E">
      <w:pPr>
        <w:pStyle w:val="ConsPlusNormal"/>
        <w:spacing w:before="220"/>
        <w:ind w:firstLine="540"/>
        <w:jc w:val="both"/>
      </w:pPr>
      <w:r>
        <w:t xml:space="preserve">а) несоответствия участника отбора критерию и (или) требованиям, установленным соответственно </w:t>
      </w:r>
      <w:hyperlink w:anchor="P72">
        <w:r>
          <w:rPr>
            <w:color w:val="0000FF"/>
          </w:rPr>
          <w:t>пунктами 5</w:t>
        </w:r>
      </w:hyperlink>
      <w:r>
        <w:t xml:space="preserve">, </w:t>
      </w:r>
      <w:hyperlink w:anchor="P100">
        <w:r>
          <w:rPr>
            <w:color w:val="0000FF"/>
          </w:rPr>
          <w:t>8</w:t>
        </w:r>
      </w:hyperlink>
      <w:r>
        <w:t xml:space="preserve"> настоящих Правил;</w:t>
      </w:r>
    </w:p>
    <w:p w:rsidR="00E3630E" w:rsidRDefault="00E3630E">
      <w:pPr>
        <w:pStyle w:val="ConsPlusNormal"/>
        <w:spacing w:before="220"/>
        <w:ind w:firstLine="540"/>
        <w:jc w:val="both"/>
      </w:pPr>
      <w:r>
        <w:t xml:space="preserve">б) несоответствие представленных участником отбора заявки и документов требованиям, установленным </w:t>
      </w:r>
      <w:hyperlink w:anchor="P108">
        <w:r>
          <w:rPr>
            <w:color w:val="0000FF"/>
          </w:rPr>
          <w:t>пунктом 9</w:t>
        </w:r>
      </w:hyperlink>
      <w:r>
        <w:t xml:space="preserve"> настоящих Правил и в объявлении о проведении отбора;</w:t>
      </w:r>
    </w:p>
    <w:p w:rsidR="00E3630E" w:rsidRDefault="00E3630E">
      <w:pPr>
        <w:pStyle w:val="ConsPlusNormal"/>
        <w:spacing w:before="220"/>
        <w:ind w:firstLine="540"/>
        <w:jc w:val="both"/>
      </w:pPr>
      <w:r>
        <w:t>в) недостоверности предоставленной участником отбора информации, в том числе информации о месте нахождения и адресе юридического лица;</w:t>
      </w:r>
    </w:p>
    <w:p w:rsidR="00E3630E" w:rsidRDefault="00E3630E">
      <w:pPr>
        <w:pStyle w:val="ConsPlusNormal"/>
        <w:spacing w:before="220"/>
        <w:ind w:firstLine="540"/>
        <w:jc w:val="both"/>
      </w:pPr>
      <w:r>
        <w:t>г) подачи участником отбора заявки после окончания срока приема заявок, указанного в объявлении о проведении отбора;</w:t>
      </w:r>
    </w:p>
    <w:p w:rsidR="00E3630E" w:rsidRDefault="00E3630E">
      <w:pPr>
        <w:pStyle w:val="ConsPlusNormal"/>
        <w:spacing w:before="220"/>
        <w:ind w:firstLine="540"/>
        <w:jc w:val="both"/>
      </w:pPr>
      <w:r>
        <w:t xml:space="preserve">4) по результатам рассмотрения каждой заявки Министерство подготавливает заключение о соответствии участника отбора и направленной им заявки требованиям, установленным настоящими Правилами, а при наличии оснований, указанных в </w:t>
      </w:r>
      <w:hyperlink w:anchor="P158">
        <w:r>
          <w:rPr>
            <w:color w:val="0000FF"/>
          </w:rPr>
          <w:t>подпункте 3</w:t>
        </w:r>
      </w:hyperlink>
      <w:r>
        <w:t xml:space="preserve"> настоящего пункта, - заключение о несоответствии;</w:t>
      </w:r>
    </w:p>
    <w:p w:rsidR="00E3630E" w:rsidRDefault="00E3630E">
      <w:pPr>
        <w:pStyle w:val="ConsPlusNormal"/>
        <w:spacing w:before="220"/>
        <w:ind w:firstLine="540"/>
        <w:jc w:val="both"/>
      </w:pPr>
      <w:r>
        <w:t xml:space="preserve">5) заявки участников отбора, которые не были отклонены по основаниям, указанным в </w:t>
      </w:r>
      <w:hyperlink w:anchor="P158">
        <w:r>
          <w:rPr>
            <w:color w:val="0000FF"/>
          </w:rPr>
          <w:t>подпункте 3</w:t>
        </w:r>
      </w:hyperlink>
      <w:r>
        <w:t xml:space="preserve"> настоящего пункта, ранжируются по очередности регистрации заявок.</w:t>
      </w:r>
    </w:p>
    <w:p w:rsidR="00E3630E" w:rsidRDefault="00E3630E">
      <w:pPr>
        <w:pStyle w:val="ConsPlusNormal"/>
        <w:spacing w:before="220"/>
        <w:ind w:firstLine="540"/>
        <w:jc w:val="both"/>
      </w:pPr>
      <w:r>
        <w:t>Первый порядковый номер присваивается заявке с наиболее ранней датой и временем регистрации заявки в журнале регистрации заявок, последующие порядковые номера присваиваются в порядке очередности их регистрации в журнале регистрации заявок;</w:t>
      </w:r>
    </w:p>
    <w:p w:rsidR="00E3630E" w:rsidRDefault="00E3630E">
      <w:pPr>
        <w:pStyle w:val="ConsPlusNormal"/>
        <w:spacing w:before="220"/>
        <w:ind w:firstLine="540"/>
        <w:jc w:val="both"/>
      </w:pPr>
      <w:r>
        <w:t xml:space="preserve">6) победителями (победителем) отбора признаются(ется) участники (участник) отбора, заявки которых не были отклонены по основаниям </w:t>
      </w:r>
      <w:hyperlink w:anchor="P158">
        <w:r>
          <w:rPr>
            <w:color w:val="0000FF"/>
          </w:rPr>
          <w:t>подпункта 3</w:t>
        </w:r>
      </w:hyperlink>
      <w:r>
        <w:t xml:space="preserve"> настоящего пункта, в случае их (его) соответствия критериям, требованиям и условиям, установленным настоящими Правилами, которым могут быть предоставлены субсидии в размерах, определенных в соответствии с </w:t>
      </w:r>
      <w:hyperlink w:anchor="P188">
        <w:r>
          <w:rPr>
            <w:color w:val="0000FF"/>
          </w:rPr>
          <w:t>пунктом 18</w:t>
        </w:r>
      </w:hyperlink>
      <w:r>
        <w:t xml:space="preserve"> настоящих Правил, в соответствии с очередностью, определяемой датой и временем регистрации Министерством поступивших заявок, до исчерпания лимитов бюджетных обязательств, доведенных Министерству на предоставление субсидии на цели, указанные в </w:t>
      </w:r>
      <w:hyperlink w:anchor="P59">
        <w:r>
          <w:rPr>
            <w:color w:val="0000FF"/>
          </w:rPr>
          <w:t>пункте 3</w:t>
        </w:r>
      </w:hyperlink>
      <w:r>
        <w:t xml:space="preserve"> настоящих Правил;</w:t>
      </w:r>
    </w:p>
    <w:p w:rsidR="00E3630E" w:rsidRDefault="00E3630E">
      <w:pPr>
        <w:pStyle w:val="ConsPlusNormal"/>
        <w:spacing w:before="220"/>
        <w:ind w:firstLine="540"/>
        <w:jc w:val="both"/>
      </w:pPr>
      <w:r>
        <w:t xml:space="preserve">7) в случае недостаточности лимитов бюджетных обязательств для признания участника отбора победителем и предоставления ему субсидии в размере, определяемом в соответствии с </w:t>
      </w:r>
      <w:hyperlink w:anchor="P188">
        <w:r>
          <w:rPr>
            <w:color w:val="0000FF"/>
          </w:rPr>
          <w:t>пунктом 18</w:t>
        </w:r>
      </w:hyperlink>
      <w:r>
        <w:t xml:space="preserve"> настоящих Правил, в полном объеме, участник отбора с его согласия признается победителем в пределах остатка лимитов бюджетных обязательств. В случае отказа участника отбора от признания его победителем в пределах остатка лимитов бюджетных обязательств рассматривается заявка следующего участника отбора в порядке очередности;</w:t>
      </w:r>
    </w:p>
    <w:p w:rsidR="00E3630E" w:rsidRDefault="00E3630E">
      <w:pPr>
        <w:pStyle w:val="ConsPlusNormal"/>
        <w:spacing w:before="220"/>
        <w:ind w:firstLine="540"/>
        <w:jc w:val="both"/>
      </w:pPr>
      <w:r>
        <w:t>8) участник отбора, являющийся единственным участником отбора, соответствующий требованиям, установленным настоящими Правилами, является прошедшим отбор и признается победителем отбора.</w:t>
      </w:r>
    </w:p>
    <w:p w:rsidR="00E3630E" w:rsidRDefault="00E3630E">
      <w:pPr>
        <w:pStyle w:val="ConsPlusNormal"/>
        <w:spacing w:before="220"/>
        <w:ind w:firstLine="540"/>
        <w:jc w:val="both"/>
      </w:pPr>
      <w:bookmarkStart w:id="14" w:name="P169"/>
      <w:bookmarkEnd w:id="14"/>
      <w:r>
        <w:t>13. Информация о результатах рассмотрения заявок размещается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не позднее 2 рабочих дней со дня, следующего за днем определения победителя отбора, и включает следующие сведения:</w:t>
      </w:r>
    </w:p>
    <w:p w:rsidR="00E3630E" w:rsidRDefault="00E3630E">
      <w:pPr>
        <w:pStyle w:val="ConsPlusNormal"/>
        <w:jc w:val="both"/>
      </w:pPr>
      <w:r>
        <w:t xml:space="preserve">(в ред. </w:t>
      </w:r>
      <w:hyperlink r:id="rId29">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1) дата, время и место проведения рассмотрения заявок;</w:t>
      </w:r>
    </w:p>
    <w:p w:rsidR="00E3630E" w:rsidRDefault="00E3630E">
      <w:pPr>
        <w:pStyle w:val="ConsPlusNormal"/>
        <w:spacing w:before="220"/>
        <w:ind w:firstLine="540"/>
        <w:jc w:val="both"/>
      </w:pPr>
      <w:r>
        <w:t>2) информация об участниках отбора, заявки которых были рассмотрены;</w:t>
      </w:r>
    </w:p>
    <w:p w:rsidR="00E3630E" w:rsidRDefault="00E3630E">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3630E" w:rsidRDefault="00E3630E">
      <w:pPr>
        <w:pStyle w:val="ConsPlusNormal"/>
        <w:spacing w:before="220"/>
        <w:ind w:firstLine="540"/>
        <w:jc w:val="both"/>
      </w:pPr>
      <w:r>
        <w:t>4) наименование получателя (получателей) субсидии - победителя (победителей) отбора, с которым заключается соглашение (соглашения), и размер предоставляемой ему (им) субсидии.</w:t>
      </w:r>
    </w:p>
    <w:p w:rsidR="00E3630E" w:rsidRDefault="00E3630E">
      <w:pPr>
        <w:pStyle w:val="ConsPlusNormal"/>
        <w:jc w:val="both"/>
      </w:pPr>
    </w:p>
    <w:p w:rsidR="00E3630E" w:rsidRDefault="00E3630E">
      <w:pPr>
        <w:pStyle w:val="ConsPlusTitle"/>
        <w:jc w:val="center"/>
        <w:outlineLvl w:val="1"/>
      </w:pPr>
      <w:r>
        <w:t>III. Условия и порядок предоставления субсидии</w:t>
      </w:r>
    </w:p>
    <w:p w:rsidR="00E3630E" w:rsidRDefault="00E3630E">
      <w:pPr>
        <w:pStyle w:val="ConsPlusNormal"/>
        <w:jc w:val="both"/>
      </w:pPr>
    </w:p>
    <w:p w:rsidR="00E3630E" w:rsidRDefault="00E3630E">
      <w:pPr>
        <w:pStyle w:val="ConsPlusNormal"/>
        <w:ind w:firstLine="540"/>
        <w:jc w:val="both"/>
      </w:pPr>
      <w:r>
        <w:t xml:space="preserve">14. Субсидия предоставляется при условии согласия получателя (получателей) субсидии - победителя (победителей) отбора на осуществление Министерством в отношении его (их) проверок соблюдения условий и порядка предоставления субсидии, в том числе в части достижения результата ее предоставления, а также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30">
        <w:r>
          <w:rPr>
            <w:color w:val="0000FF"/>
          </w:rPr>
          <w:t>статьями 268.1</w:t>
        </w:r>
      </w:hyperlink>
      <w:r>
        <w:t xml:space="preserve"> и </w:t>
      </w:r>
      <w:hyperlink r:id="rId31">
        <w:r>
          <w:rPr>
            <w:color w:val="0000FF"/>
          </w:rPr>
          <w:t>269.2</w:t>
        </w:r>
      </w:hyperlink>
      <w:r>
        <w:t xml:space="preserve"> Бюджетного кодекса Российской Федерации.</w:t>
      </w:r>
    </w:p>
    <w:p w:rsidR="00E3630E" w:rsidRDefault="00E3630E">
      <w:pPr>
        <w:pStyle w:val="ConsPlusNormal"/>
        <w:jc w:val="both"/>
      </w:pPr>
      <w:r>
        <w:t xml:space="preserve">(п. 14 в ред. </w:t>
      </w:r>
      <w:hyperlink r:id="rId32">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 xml:space="preserve">15. Утратил силу. - </w:t>
      </w:r>
      <w:hyperlink r:id="rId33">
        <w:r>
          <w:rPr>
            <w:color w:val="0000FF"/>
          </w:rPr>
          <w:t>Постановление</w:t>
        </w:r>
      </w:hyperlink>
      <w:r>
        <w:t xml:space="preserve"> Правительства УР от 16.01.2023 N 7.</w:t>
      </w:r>
    </w:p>
    <w:p w:rsidR="00E3630E" w:rsidRDefault="00E3630E">
      <w:pPr>
        <w:pStyle w:val="ConsPlusNormal"/>
        <w:spacing w:before="220"/>
        <w:ind w:firstLine="540"/>
        <w:jc w:val="both"/>
      </w:pPr>
      <w:r>
        <w:t>16. Министерство в течение 3 рабочих дней со дня размещения на Едином портале или на ином сайте, на котором обеспечивалось проведение отбора, или на официальном сайте Министерства информации о результатах рассмотрения заявок, принимает решение о предоставлении субсидии либо об отказе в предоставлении субсидии, которое оформляется приказом Министерства.</w:t>
      </w:r>
    </w:p>
    <w:p w:rsidR="00E3630E" w:rsidRDefault="00E3630E">
      <w:pPr>
        <w:pStyle w:val="ConsPlusNormal"/>
        <w:jc w:val="both"/>
      </w:pPr>
      <w:r>
        <w:t xml:space="preserve">(п. 16 в ред. </w:t>
      </w:r>
      <w:hyperlink r:id="rId34">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17. Основаниями для отказа в предоставлении субсидии являются:</w:t>
      </w:r>
    </w:p>
    <w:p w:rsidR="00E3630E" w:rsidRDefault="00E3630E">
      <w:pPr>
        <w:pStyle w:val="ConsPlusNormal"/>
        <w:spacing w:before="220"/>
        <w:ind w:firstLine="540"/>
        <w:jc w:val="both"/>
      </w:pPr>
      <w:r>
        <w:t xml:space="preserve">1) несоответствие представленных получателем (получателями) субсидии - победителем (победителями) отбора документов требованиям, определенным в соответствии с </w:t>
      </w:r>
      <w:hyperlink w:anchor="P100">
        <w:r>
          <w:rPr>
            <w:color w:val="0000FF"/>
          </w:rPr>
          <w:t>пунктом 8</w:t>
        </w:r>
      </w:hyperlink>
      <w:r>
        <w:t xml:space="preserve"> настоящих Правил, или непредставление (представление не в полном объеме) указанных документов;</w:t>
      </w:r>
    </w:p>
    <w:p w:rsidR="00E3630E" w:rsidRDefault="00E3630E">
      <w:pPr>
        <w:pStyle w:val="ConsPlusNormal"/>
        <w:spacing w:before="220"/>
        <w:ind w:firstLine="540"/>
        <w:jc w:val="both"/>
      </w:pPr>
      <w:r>
        <w:t>2) установление факта недостоверности представленной получателем (получателями) субсидии - победителем (победителями) информации;</w:t>
      </w:r>
    </w:p>
    <w:p w:rsidR="00E3630E" w:rsidRDefault="00E3630E">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E3630E" w:rsidRDefault="00E3630E">
      <w:pPr>
        <w:pStyle w:val="ConsPlusNormal"/>
        <w:spacing w:before="220"/>
        <w:ind w:firstLine="540"/>
        <w:jc w:val="both"/>
      </w:pPr>
      <w:r>
        <w:t xml:space="preserve">4) утратил силу. - </w:t>
      </w:r>
      <w:hyperlink r:id="rId35">
        <w:r>
          <w:rPr>
            <w:color w:val="0000FF"/>
          </w:rPr>
          <w:t>Постановление</w:t>
        </w:r>
      </w:hyperlink>
      <w:r>
        <w:t xml:space="preserve"> Правительства УР от 16.01.2023 N 7.</w:t>
      </w:r>
    </w:p>
    <w:p w:rsidR="00E3630E" w:rsidRDefault="00E3630E">
      <w:pPr>
        <w:pStyle w:val="ConsPlusNormal"/>
        <w:spacing w:before="220"/>
        <w:ind w:firstLine="540"/>
        <w:jc w:val="both"/>
      </w:pPr>
      <w:bookmarkStart w:id="15" w:name="P188"/>
      <w:bookmarkEnd w:id="15"/>
      <w:r>
        <w:t>18. Субсидии предоставляются получателю (получателям) субсидии - победителю (победителям) отбора в порядке очередности, определяемой датой и временем регистрации заявки по возрастанию порядкового номера заявки, в следующем размере, рассчитанном по формуле:</w:t>
      </w:r>
    </w:p>
    <w:p w:rsidR="00E3630E" w:rsidRDefault="00E3630E">
      <w:pPr>
        <w:pStyle w:val="ConsPlusNormal"/>
        <w:spacing w:before="220"/>
        <w:ind w:firstLine="540"/>
        <w:jc w:val="both"/>
      </w:pPr>
      <w:r>
        <w:t>1) на финансовое обеспечение части затрат, связанных с приобретением основных фондов, используемых при осуществлении аэропортовой деятельности по обеспечению авиационных перевозок пассажиров, багажа, грузов и почты, -</w:t>
      </w:r>
    </w:p>
    <w:p w:rsidR="00E3630E" w:rsidRDefault="00E3630E">
      <w:pPr>
        <w:pStyle w:val="ConsPlusNormal"/>
        <w:jc w:val="both"/>
      </w:pPr>
    </w:p>
    <w:p w:rsidR="00E3630E" w:rsidRDefault="00E3630E">
      <w:pPr>
        <w:pStyle w:val="ConsPlusNormal"/>
        <w:jc w:val="center"/>
      </w:pPr>
      <w:r>
        <w:t>Р = З x 0,99,</w:t>
      </w:r>
    </w:p>
    <w:p w:rsidR="00E3630E" w:rsidRDefault="00E3630E">
      <w:pPr>
        <w:pStyle w:val="ConsPlusNormal"/>
        <w:jc w:val="both"/>
      </w:pPr>
    </w:p>
    <w:p w:rsidR="00E3630E" w:rsidRDefault="00E3630E">
      <w:pPr>
        <w:pStyle w:val="ConsPlusNormal"/>
        <w:ind w:firstLine="540"/>
        <w:jc w:val="both"/>
      </w:pPr>
      <w:r>
        <w:t>где:</w:t>
      </w:r>
    </w:p>
    <w:p w:rsidR="00E3630E" w:rsidRDefault="00E3630E">
      <w:pPr>
        <w:pStyle w:val="ConsPlusNormal"/>
        <w:spacing w:before="220"/>
        <w:ind w:firstLine="540"/>
        <w:jc w:val="both"/>
      </w:pPr>
      <w:r>
        <w:t>Р - расчетный размер субсидии;</w:t>
      </w:r>
    </w:p>
    <w:p w:rsidR="00E3630E" w:rsidRDefault="00E3630E">
      <w:pPr>
        <w:pStyle w:val="ConsPlusNormal"/>
        <w:spacing w:before="220"/>
        <w:ind w:firstLine="540"/>
        <w:jc w:val="both"/>
      </w:pPr>
      <w:r>
        <w:t xml:space="preserve">З - обоснованный размер запрашиваемой субсидии (без учета налога на добавленную стоимость), определенный в соответствии с требованиями, установленными </w:t>
      </w:r>
      <w:hyperlink w:anchor="P108">
        <w:r>
          <w:rPr>
            <w:color w:val="0000FF"/>
          </w:rPr>
          <w:t>пунктом 9</w:t>
        </w:r>
      </w:hyperlink>
      <w:r>
        <w:t xml:space="preserve"> настоящих Правил;</w:t>
      </w:r>
    </w:p>
    <w:p w:rsidR="00E3630E" w:rsidRDefault="00E3630E">
      <w:pPr>
        <w:pStyle w:val="ConsPlusNormal"/>
        <w:spacing w:before="220"/>
        <w:ind w:firstLine="540"/>
        <w:jc w:val="both"/>
      </w:pPr>
      <w:r>
        <w:t>2) на возмещение части затрат, связанных с приобретением основных фондов, используемых при осуществлении аэропортовой деятельности по обеспечению авиационных перевозок пассажиров, багажа, грузов и почты, -</w:t>
      </w:r>
    </w:p>
    <w:p w:rsidR="00E3630E" w:rsidRDefault="00E3630E">
      <w:pPr>
        <w:pStyle w:val="ConsPlusNormal"/>
        <w:jc w:val="both"/>
      </w:pPr>
    </w:p>
    <w:p w:rsidR="00E3630E" w:rsidRDefault="00E3630E">
      <w:pPr>
        <w:pStyle w:val="ConsPlusNormal"/>
        <w:jc w:val="center"/>
      </w:pPr>
      <w:r>
        <w:t>Р = З x 0,99,</w:t>
      </w:r>
    </w:p>
    <w:p w:rsidR="00E3630E" w:rsidRDefault="00E3630E">
      <w:pPr>
        <w:pStyle w:val="ConsPlusNormal"/>
        <w:jc w:val="both"/>
      </w:pPr>
    </w:p>
    <w:p w:rsidR="00E3630E" w:rsidRDefault="00E3630E">
      <w:pPr>
        <w:pStyle w:val="ConsPlusNormal"/>
        <w:ind w:firstLine="540"/>
        <w:jc w:val="both"/>
      </w:pPr>
      <w:r>
        <w:t>где:</w:t>
      </w:r>
    </w:p>
    <w:p w:rsidR="00E3630E" w:rsidRDefault="00E3630E">
      <w:pPr>
        <w:pStyle w:val="ConsPlusNormal"/>
        <w:spacing w:before="220"/>
        <w:ind w:firstLine="540"/>
        <w:jc w:val="both"/>
      </w:pPr>
      <w:r>
        <w:t>Р - расчетный размер субсидии;</w:t>
      </w:r>
    </w:p>
    <w:p w:rsidR="00E3630E" w:rsidRDefault="00E3630E">
      <w:pPr>
        <w:pStyle w:val="ConsPlusNormal"/>
        <w:spacing w:before="220"/>
        <w:ind w:firstLine="540"/>
        <w:jc w:val="both"/>
      </w:pPr>
      <w:r>
        <w:t xml:space="preserve">З - обоснованный размер запрашиваемой субсидии (без учета налога на добавленную стоимость), определенный в соответствии с требованиями, установленными </w:t>
      </w:r>
      <w:hyperlink w:anchor="P108">
        <w:r>
          <w:rPr>
            <w:color w:val="0000FF"/>
          </w:rPr>
          <w:t>пунктом 9</w:t>
        </w:r>
      </w:hyperlink>
      <w:r>
        <w:t xml:space="preserve"> настоящих Правил;</w:t>
      </w:r>
    </w:p>
    <w:p w:rsidR="00E3630E" w:rsidRDefault="00E3630E">
      <w:pPr>
        <w:pStyle w:val="ConsPlusNormal"/>
        <w:spacing w:before="220"/>
        <w:ind w:firstLine="540"/>
        <w:jc w:val="both"/>
      </w:pPr>
      <w:r>
        <w:t>3) на возмещение части затрат, связанных с оказанием услуг по организации регулярных пассажирских авиарейсов, содержанием, развитием и эксплуатацией аэропортов и (или) аэродромов, -</w:t>
      </w:r>
    </w:p>
    <w:p w:rsidR="00E3630E" w:rsidRDefault="00E3630E">
      <w:pPr>
        <w:pStyle w:val="ConsPlusNormal"/>
        <w:jc w:val="both"/>
      </w:pPr>
    </w:p>
    <w:p w:rsidR="00E3630E" w:rsidRDefault="00E3630E">
      <w:pPr>
        <w:pStyle w:val="ConsPlusNormal"/>
        <w:jc w:val="center"/>
      </w:pPr>
      <w:r>
        <w:t>Р = З x 0,99,</w:t>
      </w:r>
    </w:p>
    <w:p w:rsidR="00E3630E" w:rsidRDefault="00E3630E">
      <w:pPr>
        <w:pStyle w:val="ConsPlusNormal"/>
        <w:jc w:val="both"/>
      </w:pPr>
    </w:p>
    <w:p w:rsidR="00E3630E" w:rsidRDefault="00E3630E">
      <w:pPr>
        <w:pStyle w:val="ConsPlusNormal"/>
        <w:ind w:firstLine="540"/>
        <w:jc w:val="both"/>
      </w:pPr>
      <w:r>
        <w:t>где:</w:t>
      </w:r>
    </w:p>
    <w:p w:rsidR="00E3630E" w:rsidRDefault="00E3630E">
      <w:pPr>
        <w:pStyle w:val="ConsPlusNormal"/>
        <w:spacing w:before="220"/>
        <w:ind w:firstLine="540"/>
        <w:jc w:val="both"/>
      </w:pPr>
      <w:r>
        <w:t>Р - расчетный размер субсидии;</w:t>
      </w:r>
    </w:p>
    <w:p w:rsidR="00E3630E" w:rsidRDefault="00E3630E">
      <w:pPr>
        <w:pStyle w:val="ConsPlusNormal"/>
        <w:spacing w:before="220"/>
        <w:ind w:firstLine="540"/>
        <w:jc w:val="both"/>
      </w:pPr>
      <w:r>
        <w:t xml:space="preserve">З - обоснованный размер запрашиваемой субсидии (без учета налога на добавленную стоимость), определенный в соответствии с требованиями, установленными </w:t>
      </w:r>
      <w:hyperlink w:anchor="P108">
        <w:r>
          <w:rPr>
            <w:color w:val="0000FF"/>
          </w:rPr>
          <w:t>пунктом 9</w:t>
        </w:r>
      </w:hyperlink>
      <w:r>
        <w:t xml:space="preserve"> настоящих Правил;</w:t>
      </w:r>
    </w:p>
    <w:p w:rsidR="00E3630E" w:rsidRDefault="00E3630E">
      <w:pPr>
        <w:pStyle w:val="ConsPlusNormal"/>
        <w:spacing w:before="220"/>
        <w:ind w:firstLine="540"/>
        <w:jc w:val="both"/>
      </w:pPr>
      <w:r>
        <w:t>4) на финансовое обеспечение части затрат, связанных с оказанием услуг по организации регулярных пассажирских авиарейсов, содержанием, развитием и эксплуатацией аэропортов и (или) аэродромов, -</w:t>
      </w:r>
    </w:p>
    <w:p w:rsidR="00E3630E" w:rsidRDefault="00E3630E">
      <w:pPr>
        <w:pStyle w:val="ConsPlusNormal"/>
        <w:jc w:val="both"/>
      </w:pPr>
    </w:p>
    <w:p w:rsidR="00E3630E" w:rsidRDefault="00E3630E">
      <w:pPr>
        <w:pStyle w:val="ConsPlusNormal"/>
        <w:jc w:val="center"/>
      </w:pPr>
      <w:r>
        <w:t>Р = З x 0,99,</w:t>
      </w:r>
    </w:p>
    <w:p w:rsidR="00E3630E" w:rsidRDefault="00E3630E">
      <w:pPr>
        <w:pStyle w:val="ConsPlusNormal"/>
        <w:jc w:val="both"/>
      </w:pPr>
    </w:p>
    <w:p w:rsidR="00E3630E" w:rsidRDefault="00E3630E">
      <w:pPr>
        <w:pStyle w:val="ConsPlusNormal"/>
        <w:ind w:firstLine="540"/>
        <w:jc w:val="both"/>
      </w:pPr>
      <w:r>
        <w:t>где:</w:t>
      </w:r>
    </w:p>
    <w:p w:rsidR="00E3630E" w:rsidRDefault="00E3630E">
      <w:pPr>
        <w:pStyle w:val="ConsPlusNormal"/>
        <w:spacing w:before="220"/>
        <w:ind w:firstLine="540"/>
        <w:jc w:val="both"/>
      </w:pPr>
      <w:r>
        <w:t>Р - расчетный размер субсидии;</w:t>
      </w:r>
    </w:p>
    <w:p w:rsidR="00E3630E" w:rsidRDefault="00E3630E">
      <w:pPr>
        <w:pStyle w:val="ConsPlusNormal"/>
        <w:spacing w:before="220"/>
        <w:ind w:firstLine="540"/>
        <w:jc w:val="both"/>
      </w:pPr>
      <w:r>
        <w:t xml:space="preserve">З - обоснованный размер запрашиваемой субсидии (без учета налога на добавленную стоимость), определенный в соответствии с требованиями, установленными </w:t>
      </w:r>
      <w:hyperlink w:anchor="P108">
        <w:r>
          <w:rPr>
            <w:color w:val="0000FF"/>
          </w:rPr>
          <w:t>пунктом 9</w:t>
        </w:r>
      </w:hyperlink>
      <w:r>
        <w:t xml:space="preserve"> настоящих Правил.</w:t>
      </w:r>
    </w:p>
    <w:p w:rsidR="00E3630E" w:rsidRDefault="00E3630E">
      <w:pPr>
        <w:pStyle w:val="ConsPlusNormal"/>
        <w:spacing w:before="220"/>
        <w:ind w:firstLine="540"/>
        <w:jc w:val="both"/>
      </w:pPr>
      <w:r>
        <w:t>Значение размера субсидии в соответствии с настоящим пунктом определяется с точностью до двух знаков после запятой с применением правил математического округления.</w:t>
      </w:r>
    </w:p>
    <w:p w:rsidR="00E3630E" w:rsidRDefault="00E3630E">
      <w:pPr>
        <w:pStyle w:val="ConsPlusNormal"/>
        <w:spacing w:before="220"/>
        <w:ind w:firstLine="540"/>
        <w:jc w:val="both"/>
      </w:pPr>
      <w:r>
        <w:t xml:space="preserve">19. Размер субсидии не может превышать предельных объемов бюджетных ассигнований, доведенных Министерству на цели, указанные в </w:t>
      </w:r>
      <w:hyperlink w:anchor="P59">
        <w:r>
          <w:rPr>
            <w:color w:val="0000FF"/>
          </w:rPr>
          <w:t>пункте 3</w:t>
        </w:r>
      </w:hyperlink>
      <w:r>
        <w:t xml:space="preserve"> настоящих Правил.</w:t>
      </w:r>
    </w:p>
    <w:p w:rsidR="00E3630E" w:rsidRDefault="00E3630E">
      <w:pPr>
        <w:pStyle w:val="ConsPlusNormal"/>
        <w:spacing w:before="220"/>
        <w:ind w:firstLine="540"/>
        <w:jc w:val="both"/>
      </w:pPr>
      <w:r>
        <w:t>20. В случае принятия решения об отказе в предоставлении субсидии Министерство в течение 2 рабочих дней со дня его принятия направляет получателю (получателям) субсидии - победителю (победителям) отбора уведомление с указанием основания для отказа в предоставлении субсидии.</w:t>
      </w:r>
    </w:p>
    <w:p w:rsidR="00E3630E" w:rsidRDefault="00E3630E">
      <w:pPr>
        <w:pStyle w:val="ConsPlusNormal"/>
        <w:spacing w:before="220"/>
        <w:ind w:firstLine="540"/>
        <w:jc w:val="both"/>
      </w:pPr>
      <w:r>
        <w:t>21. В случае принятия решения о предоставлении субсидии Министерство в течение 2 рабочих дней со дня его принятия направляет получателю (получателям) субсидии - победителю (победителям) отбора проект соглашения о предоставлении субсидии в соответствии с типовой формой, установленной Министерством финансов Удмуртской Республики (далее - соглашение о предоставлении субсидии).</w:t>
      </w:r>
    </w:p>
    <w:p w:rsidR="00E3630E" w:rsidRDefault="00E3630E">
      <w:pPr>
        <w:pStyle w:val="ConsPlusNormal"/>
        <w:jc w:val="both"/>
      </w:pPr>
      <w:r>
        <w:t xml:space="preserve">(п. 21 в ред. </w:t>
      </w:r>
      <w:hyperlink r:id="rId36">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bookmarkStart w:id="16" w:name="P222"/>
      <w:bookmarkEnd w:id="16"/>
      <w:r>
        <w:t>22. Получатель (получатели) субсидии - победитель (победители) отбора обязан(ы) заключить с Министерством соглашение о предоставлении субсидии в течение 3 рабочих дней со дня его получения.</w:t>
      </w:r>
    </w:p>
    <w:p w:rsidR="00E3630E" w:rsidRDefault="00E3630E">
      <w:pPr>
        <w:pStyle w:val="ConsPlusNormal"/>
        <w:jc w:val="both"/>
      </w:pPr>
      <w:r>
        <w:t xml:space="preserve">(в ред. </w:t>
      </w:r>
      <w:hyperlink r:id="rId37">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Соглашение о предоставлении субсидии дополнительно содержит положения о направлениях затрат, на возмещение которых предоставляется субсидия, а также источником финансового обеспечения которых является субсидия, и согласие на обработку персональных данных, разрешенных субъектом персональных данных для распространения.</w:t>
      </w:r>
    </w:p>
    <w:p w:rsidR="00E3630E" w:rsidRDefault="00E3630E">
      <w:pPr>
        <w:pStyle w:val="ConsPlusNormal"/>
        <w:spacing w:before="220"/>
        <w:ind w:firstLine="540"/>
        <w:jc w:val="both"/>
      </w:pPr>
      <w:r>
        <w:t xml:space="preserve">В соглашении о предоставлении субсидии предусматривается согласие получателя (получателей) субсидии - победителя (победителей) отбора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Министерством финансов Удмуртской Республики и Государственным контрольным комитетом Удмуртской Республики в соответствии со </w:t>
      </w:r>
      <w:hyperlink r:id="rId38">
        <w:r>
          <w:rPr>
            <w:color w:val="0000FF"/>
          </w:rPr>
          <w:t>статьями 268.1</w:t>
        </w:r>
      </w:hyperlink>
      <w:r>
        <w:t xml:space="preserve"> и </w:t>
      </w:r>
      <w:hyperlink r:id="rId39">
        <w:r>
          <w:rPr>
            <w:color w:val="0000FF"/>
          </w:rPr>
          <w:t>269.2</w:t>
        </w:r>
      </w:hyperlink>
      <w:r>
        <w:t xml:space="preserve"> Бюджетного кодекса Российской Федерации.</w:t>
      </w:r>
    </w:p>
    <w:p w:rsidR="00E3630E" w:rsidRDefault="00E3630E">
      <w:pPr>
        <w:pStyle w:val="ConsPlusNormal"/>
        <w:spacing w:before="220"/>
        <w:ind w:firstLine="540"/>
        <w:jc w:val="both"/>
      </w:pPr>
      <w:r>
        <w:t>В соглашении о предоставлении субсидии предусматривается запрет приобретения получателем (получателями) субсидии - победителем (победителями) отбора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затратами (в случае предоставления субсидии в целях финансового обеспечения затрат).</w:t>
      </w:r>
    </w:p>
    <w:p w:rsidR="00E3630E" w:rsidRDefault="00E3630E">
      <w:pPr>
        <w:pStyle w:val="ConsPlusNormal"/>
        <w:spacing w:before="220"/>
        <w:ind w:firstLine="540"/>
        <w:jc w:val="both"/>
      </w:pPr>
      <w:r>
        <w:t xml:space="preserve">В случае заключения получателем (получателями) субсидии - победителем (победителями) отбора во исполнение обязательств, предусмотренных соглашением о предоставлении субсидии в целях финансового обеспечения затрат, договоров (соглашений) с поставщиками (подрядчиками, исполнителями) обязательным условием предоставления субсидии, подлежащим включению в указанные договоры (соглашения), является согласие лиц, являющихся поставщиками (подрядчиками, исполнителями) по таким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проверок соблюдения порядка и условий предоставления субсидии, в том числе в части достижения результатов предоставления субсидии и проверок Министерством финансов Удмуртской Республики, Государственным контрольным комитетом Удмуртской Республики в соответствии со </w:t>
      </w:r>
      <w:hyperlink r:id="rId40">
        <w:r>
          <w:rPr>
            <w:color w:val="0000FF"/>
          </w:rPr>
          <w:t>статьями 268.1</w:t>
        </w:r>
      </w:hyperlink>
      <w:r>
        <w:t xml:space="preserve"> и </w:t>
      </w:r>
      <w:hyperlink r:id="rId41">
        <w:r>
          <w:rPr>
            <w:color w:val="0000FF"/>
          </w:rPr>
          <w:t>269.2</w:t>
        </w:r>
      </w:hyperlink>
      <w:r>
        <w:t xml:space="preserve"> Бюджетного кодекса Российской Федерации, а также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затратами.</w:t>
      </w:r>
    </w:p>
    <w:p w:rsidR="00E3630E" w:rsidRDefault="00E3630E">
      <w:pPr>
        <w:pStyle w:val="ConsPlusNormal"/>
        <w:spacing w:before="220"/>
        <w:ind w:firstLine="540"/>
        <w:jc w:val="both"/>
      </w:pPr>
      <w:r>
        <w:t>В соглашение о предоставлении субсидии включается положение о возможности осуществления получателем (получателями) субсидии - победителем (победителями) отбора затрат,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Министерством финансов Удмуртской Республики решения о наличии потребности в указанных средствах.</w:t>
      </w:r>
    </w:p>
    <w:p w:rsidR="00E3630E" w:rsidRDefault="00E3630E">
      <w:pPr>
        <w:pStyle w:val="ConsPlusNormal"/>
        <w:spacing w:before="220"/>
        <w:ind w:firstLine="540"/>
        <w:jc w:val="both"/>
      </w:pPr>
      <w:r>
        <w:t>В случае незаключения соглашения о предоставлении субсидии в указанный срок получатель (получатели) субсидии - победитель (победители) отбора признается уклонившимся от заключения соглашения и субсидия ему не предоставляется.</w:t>
      </w:r>
    </w:p>
    <w:p w:rsidR="00E3630E" w:rsidRDefault="00E3630E">
      <w:pPr>
        <w:pStyle w:val="ConsPlusNormal"/>
        <w:spacing w:before="220"/>
        <w:ind w:firstLine="540"/>
        <w:jc w:val="both"/>
      </w:pPr>
      <w:r>
        <w:t xml:space="preserve">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получателю (получателям) субсидии - победителю (победителям) отбора в размере, указанном в соглашении, Министерство в течение 2 рабочих дней со дня возникновения указанных обстоятельств направляет получателю (получателям) субсидии - победителю (победителям) отбора соответствующее уведомление с указанием размера субсидии, который может быть предоставлен в пределах лимитов бюджетных обязательств. Получатель (получатели) субсидии - победитель (победители) отбора обязан в течение 2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получателя (получателей) субсидии - победителя (победителей) отбора или отсутствия ответа получателя (получателей) субсидии - победителя (победителей) отбора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получателя (получателей) субсидии - победителя (победителей) отбора о расторжении соглашения. В случае согласия получателя (получателей) субсидии - победителя (победителей) отбора на предоставление субсидии в размере, который может быть предоставлен в пределах лимитов бюджетных обязательств, Министерство и получатель (получатели) субсидии - победитель (победители) отбора в течение 2 рабочих дней со дня получения Министерством указанного согласия в порядке, установленном </w:t>
      </w:r>
      <w:hyperlink w:anchor="P222">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 В случае незаключения дополнительного соглашения к соглашению о предоставлении субсидии получатель (получатели) субсидии - победитель (победители) отбора признается несогласившимся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получателя (получателей) субсидии - победителя (победителей) отбора о расторжении соглашения. Требования, установленные настоящим абзацем, подлежат обязательному включению в соглашение о предоставлении субсидии.</w:t>
      </w:r>
    </w:p>
    <w:p w:rsidR="00E3630E" w:rsidRDefault="00E3630E">
      <w:pPr>
        <w:pStyle w:val="ConsPlusNormal"/>
        <w:spacing w:before="220"/>
        <w:ind w:firstLine="540"/>
        <w:jc w:val="both"/>
      </w:pPr>
      <w:r>
        <w:t xml:space="preserve">В случае внесения иных изменений в заключенное соглашение о предоставлении субсидии, Министерство и получатель (получатели) субсидии - победитель (победители) отбора в течение 10 рабочих дней в порядке, установленном </w:t>
      </w:r>
      <w:hyperlink w:anchor="P222">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w:t>
      </w:r>
    </w:p>
    <w:p w:rsidR="00E3630E" w:rsidRDefault="00E3630E">
      <w:pPr>
        <w:pStyle w:val="ConsPlusNormal"/>
        <w:spacing w:before="220"/>
        <w:ind w:firstLine="540"/>
        <w:jc w:val="both"/>
      </w:pPr>
      <w:bookmarkStart w:id="17" w:name="P232"/>
      <w:bookmarkEnd w:id="17"/>
      <w:r>
        <w:t xml:space="preserve">23. При наличии оснований, предусмотренных </w:t>
      </w:r>
      <w:hyperlink w:anchor="P266">
        <w:r>
          <w:rPr>
            <w:color w:val="0000FF"/>
          </w:rPr>
          <w:t>пунктом 34</w:t>
        </w:r>
      </w:hyperlink>
      <w:r>
        <w:t xml:space="preserve"> настоящих Правил, возврат субсидии осуществляется в следующем порядке:</w:t>
      </w:r>
    </w:p>
    <w:p w:rsidR="00E3630E" w:rsidRDefault="00E3630E">
      <w:pPr>
        <w:pStyle w:val="ConsPlusNormal"/>
        <w:spacing w:before="220"/>
        <w:ind w:firstLine="540"/>
        <w:jc w:val="both"/>
      </w:pPr>
      <w:r>
        <w:t>1) Министерство в течение 10 рабочих дней со дня обнаружения соответствующего факта направляет получателю (получателям) субсидии - победителю (победителям) отбора письменное уведомление о возврате субсидии с указанием реквизитов для перечисления суммы субсидии в доход бюджета Удмуртской Республики;</w:t>
      </w:r>
    </w:p>
    <w:p w:rsidR="00E3630E" w:rsidRDefault="00E3630E">
      <w:pPr>
        <w:pStyle w:val="ConsPlusNormal"/>
        <w:spacing w:before="220"/>
        <w:ind w:firstLine="540"/>
        <w:jc w:val="both"/>
      </w:pPr>
      <w:bookmarkStart w:id="18" w:name="P234"/>
      <w:bookmarkEnd w:id="18"/>
      <w:r>
        <w:t>2) получатель (получатели) субсидии - победитель (победители) отбора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rsidR="00E3630E" w:rsidRDefault="00E3630E">
      <w:pPr>
        <w:pStyle w:val="ConsPlusNormal"/>
        <w:spacing w:before="220"/>
        <w:ind w:firstLine="540"/>
        <w:jc w:val="both"/>
      </w:pPr>
      <w:r>
        <w:t xml:space="preserve">24. В случае невозврата полученной субсидии в бюджет Удмуртской Республики в срок, установленный </w:t>
      </w:r>
      <w:hyperlink w:anchor="P234">
        <w:r>
          <w:rPr>
            <w:color w:val="0000FF"/>
          </w:rPr>
          <w:t>подпунктом 2 пункта 23</w:t>
        </w:r>
      </w:hyperlink>
      <w:r>
        <w:t xml:space="preserve"> настоящих Правил, Министерство принимает меры для ее принудительного взыскания в порядке, установленном законодательством Российской Федерации.</w:t>
      </w:r>
    </w:p>
    <w:p w:rsidR="00E3630E" w:rsidRDefault="00E3630E">
      <w:pPr>
        <w:pStyle w:val="ConsPlusNormal"/>
        <w:spacing w:before="220"/>
        <w:ind w:firstLine="540"/>
        <w:jc w:val="both"/>
      </w:pPr>
      <w:bookmarkStart w:id="19" w:name="P236"/>
      <w:bookmarkEnd w:id="19"/>
      <w:r>
        <w:t xml:space="preserve">25. Результатом предоставления субсидии на цель, заявленную в соответствии с </w:t>
      </w:r>
      <w:hyperlink w:anchor="P60">
        <w:r>
          <w:rPr>
            <w:color w:val="0000FF"/>
          </w:rPr>
          <w:t>подпунктом 1 пункта 3</w:t>
        </w:r>
      </w:hyperlink>
      <w:r>
        <w:t xml:space="preserve"> настоящих Правил, является приобретение в отчетном финансовом году основных фондов, используемых при осуществлении аэропортовой деятельности для обеспечения авиационных перевозок пассажиров, багажа и грузов. Значение результата предоставления субсидии измеряется по состоянию на 31 декабря года предоставления субсидии, в тысячах рублей и устанавливается Министерством в соглашении о предоставлении субсидии.</w:t>
      </w:r>
    </w:p>
    <w:p w:rsidR="00E3630E" w:rsidRDefault="00E3630E">
      <w:pPr>
        <w:pStyle w:val="ConsPlusNormal"/>
        <w:spacing w:before="220"/>
        <w:ind w:firstLine="540"/>
        <w:jc w:val="both"/>
      </w:pPr>
      <w:r>
        <w:t xml:space="preserve">Результатом предоставления субсидии на цель, заявленную в соответствии с </w:t>
      </w:r>
      <w:hyperlink w:anchor="P61">
        <w:r>
          <w:rPr>
            <w:color w:val="0000FF"/>
          </w:rPr>
          <w:t>подпунктом 2 пункта 3</w:t>
        </w:r>
      </w:hyperlink>
      <w:r>
        <w:t xml:space="preserve"> настоящих Правил, является количество рейсов по маршрутам внутренних региональных перевозок пассажиров воздушным транспортом между Удмуртской Республикой и субъектами Российской Федерации, выполненных в отчетном финансовом году. Значение результата предоставления субсидии измеряется по состоянию на 31 декабря года предоставления субсидии, в единицах и устанавливается Министерством в соглашении о предоставлении субсидии.</w:t>
      </w:r>
    </w:p>
    <w:p w:rsidR="00E3630E" w:rsidRDefault="00E3630E">
      <w:pPr>
        <w:pStyle w:val="ConsPlusNormal"/>
        <w:jc w:val="both"/>
      </w:pPr>
      <w:r>
        <w:t xml:space="preserve">(п. 25 в ред. </w:t>
      </w:r>
      <w:hyperlink r:id="rId42">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 xml:space="preserve">26. Оценка результата предоставления субсидии осуществляется Министерством в течение 20 рабочих дней со дня представления отчетности за финансовый год, указанного в </w:t>
      </w:r>
      <w:hyperlink w:anchor="P249">
        <w:r>
          <w:rPr>
            <w:color w:val="0000FF"/>
          </w:rPr>
          <w:t>подпункте 1 пункта 30</w:t>
        </w:r>
      </w:hyperlink>
      <w:r>
        <w:t xml:space="preserve"> настоящих Правил, путем сравнения, установленного в соглашении о предоставлении субсидии значения результата предоставления субсидии с фактически достигнутым значением результата предоставления субсидии в отчетном финансовом году.</w:t>
      </w:r>
    </w:p>
    <w:p w:rsidR="00E3630E" w:rsidRDefault="00E3630E">
      <w:pPr>
        <w:pStyle w:val="ConsPlusNormal"/>
        <w:jc w:val="both"/>
      </w:pPr>
      <w:r>
        <w:t xml:space="preserve">(в ред. </w:t>
      </w:r>
      <w:hyperlink r:id="rId43">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27. Перечисление субсидии осуществляется на расчетный или корреспондентский счет получателя (получателей) субсидии - победителя (победителей) отбора, открытый в учреждении Центрального банка Российской Федерации или кредитной организации, не позднее 10-го рабочего дня, следующего за днем принятия Министерством решения о предоставлении субсидии.</w:t>
      </w:r>
    </w:p>
    <w:p w:rsidR="00E3630E" w:rsidRDefault="00E3630E">
      <w:pPr>
        <w:pStyle w:val="ConsPlusNormal"/>
        <w:spacing w:before="220"/>
        <w:ind w:firstLine="540"/>
        <w:jc w:val="both"/>
      </w:pPr>
      <w:r>
        <w:t>28. Направлениями затрат, источником финансового обеспечения которых является субсидия, а также на возмещение которых предоставляется субсидия получателю (получателям) субсидии - победителю (победителям) отбора, являются экономически обоснованные направления затрат получателя (получателей) субсидии - победителя (победителей) отбора, учтенные при приобретении основных фондов, используемых при осуществлении аэропортовой деятельности по обеспечению авиационных перевозок пассажиров, багажа, грузов и почты; при оплате услуг по организации регулярных пассажирских авиарейсов, по содержанию, развитию и эксплуатации аэропортов и (или) аэродромов в расчете на текущий финансовый год.</w:t>
      </w:r>
    </w:p>
    <w:p w:rsidR="00E3630E" w:rsidRDefault="00E3630E">
      <w:pPr>
        <w:pStyle w:val="ConsPlusNormal"/>
        <w:spacing w:before="220"/>
        <w:ind w:firstLine="540"/>
        <w:jc w:val="both"/>
      </w:pPr>
      <w:bookmarkStart w:id="20" w:name="P243"/>
      <w:bookmarkEnd w:id="20"/>
      <w:r>
        <w:t xml:space="preserve">29. В случае образования не использованного в отчетном финансовом году остатка субсидии и отсутствия решения Министерства, принятого по согласованию с Министерством финансов Удмуртской Республики, о наличии потребности в средствах, предоставленных получателю (получателям) субсидии - победителю (победителям) отбора в форме субсидии, не использованные в отчетном финансовом году остатки субсидии подлежат возврату в доход бюджета Удмуртской Республики в течение 15 рабочих дней после предоставления в Министерство отчета об осуществлении расходов, источником финансового обеспечения которых является субсидия, указанного в </w:t>
      </w:r>
      <w:hyperlink w:anchor="P253">
        <w:r>
          <w:rPr>
            <w:color w:val="0000FF"/>
          </w:rPr>
          <w:t>подпункте 2 пункта 30</w:t>
        </w:r>
      </w:hyperlink>
      <w:r>
        <w:t xml:space="preserve"> настоящих Правил.</w:t>
      </w:r>
    </w:p>
    <w:p w:rsidR="00E3630E" w:rsidRDefault="00E3630E">
      <w:pPr>
        <w:pStyle w:val="ConsPlusNormal"/>
        <w:spacing w:before="220"/>
        <w:ind w:firstLine="540"/>
        <w:jc w:val="both"/>
      </w:pPr>
      <w:r>
        <w:t xml:space="preserve">В случае невозврата получателем (получателями) субсидии - победителем (победителями) отбора неиспользованных остатков субсидии в доход бюджета Удмуртской Республики в срок, установленный </w:t>
      </w:r>
      <w:hyperlink w:anchor="P243">
        <w:r>
          <w:rPr>
            <w:color w:val="0000FF"/>
          </w:rPr>
          <w:t>абзацем первым</w:t>
        </w:r>
      </w:hyperlink>
      <w:r>
        <w:t xml:space="preserve"> настоящего пункта, их возврат осуществляется в порядке, установленном </w:t>
      </w:r>
      <w:hyperlink w:anchor="P232">
        <w:r>
          <w:rPr>
            <w:color w:val="0000FF"/>
          </w:rPr>
          <w:t>пунктом 23</w:t>
        </w:r>
      </w:hyperlink>
      <w:r>
        <w:t xml:space="preserve"> настоящих Правил.</w:t>
      </w:r>
    </w:p>
    <w:p w:rsidR="00E3630E" w:rsidRDefault="00E3630E">
      <w:pPr>
        <w:pStyle w:val="ConsPlusNormal"/>
        <w:jc w:val="both"/>
      </w:pPr>
    </w:p>
    <w:p w:rsidR="00E3630E" w:rsidRDefault="00E3630E">
      <w:pPr>
        <w:pStyle w:val="ConsPlusTitle"/>
        <w:jc w:val="center"/>
        <w:outlineLvl w:val="1"/>
      </w:pPr>
      <w:r>
        <w:t>IV. Требования к отчетности</w:t>
      </w:r>
    </w:p>
    <w:p w:rsidR="00E3630E" w:rsidRDefault="00E3630E">
      <w:pPr>
        <w:pStyle w:val="ConsPlusNormal"/>
        <w:jc w:val="both"/>
      </w:pPr>
    </w:p>
    <w:p w:rsidR="00E3630E" w:rsidRDefault="00E3630E">
      <w:pPr>
        <w:pStyle w:val="ConsPlusNormal"/>
        <w:ind w:firstLine="540"/>
        <w:jc w:val="both"/>
      </w:pPr>
      <w:bookmarkStart w:id="21" w:name="P248"/>
      <w:bookmarkEnd w:id="21"/>
      <w:r>
        <w:t>30. Получатель (получатели) субсидии - победитель (победители) отбора представляет(ют) в Министерство:</w:t>
      </w:r>
    </w:p>
    <w:p w:rsidR="00E3630E" w:rsidRDefault="00E3630E">
      <w:pPr>
        <w:pStyle w:val="ConsPlusNormal"/>
        <w:spacing w:before="220"/>
        <w:ind w:firstLine="540"/>
        <w:jc w:val="both"/>
      </w:pPr>
      <w:bookmarkStart w:id="22" w:name="P249"/>
      <w:bookmarkEnd w:id="22"/>
      <w:r>
        <w:t>1) отчет о достижении значения результата предоставления субсидии по форме, определенной типовой формой соглашения о предоставлении субсидии:</w:t>
      </w:r>
    </w:p>
    <w:p w:rsidR="00E3630E" w:rsidRDefault="00E3630E">
      <w:pPr>
        <w:pStyle w:val="ConsPlusNormal"/>
        <w:spacing w:before="220"/>
        <w:ind w:firstLine="540"/>
        <w:jc w:val="both"/>
      </w:pPr>
      <w:r>
        <w:t>а) ежеквартально, не позднее 15 числа, следующего за отчетным кварталом, в случае финансового обеспечения затрат;</w:t>
      </w:r>
    </w:p>
    <w:p w:rsidR="00E3630E" w:rsidRDefault="00E3630E">
      <w:pPr>
        <w:pStyle w:val="ConsPlusNormal"/>
        <w:spacing w:before="220"/>
        <w:ind w:firstLine="540"/>
        <w:jc w:val="both"/>
      </w:pPr>
      <w:r>
        <w:t>б) ежегодно, не позднее 31 января года, следующего за отчетным финансовым годом, в случае возмещения части затрат;</w:t>
      </w:r>
    </w:p>
    <w:p w:rsidR="00E3630E" w:rsidRDefault="00E3630E">
      <w:pPr>
        <w:pStyle w:val="ConsPlusNormal"/>
        <w:jc w:val="both"/>
      </w:pPr>
      <w:r>
        <w:t xml:space="preserve">(пп. 1 в ред. </w:t>
      </w:r>
      <w:hyperlink r:id="rId44">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bookmarkStart w:id="23" w:name="P253"/>
      <w:bookmarkEnd w:id="23"/>
      <w:r>
        <w:t xml:space="preserve">2) ежеквартально, не позднее 15 числа, следующего за отчетным кварталом, отчет об осуществлении расходов, источником финансового обеспечения которых является субсидия, по форме согласно </w:t>
      </w:r>
      <w:hyperlink w:anchor="P525">
        <w:r>
          <w:rPr>
            <w:color w:val="0000FF"/>
          </w:rPr>
          <w:t>приложению 2</w:t>
        </w:r>
      </w:hyperlink>
      <w:r>
        <w:t xml:space="preserve"> к настоящим Правилам.</w:t>
      </w:r>
    </w:p>
    <w:p w:rsidR="00E3630E" w:rsidRDefault="00E3630E">
      <w:pPr>
        <w:pStyle w:val="ConsPlusNormal"/>
        <w:spacing w:before="220"/>
        <w:ind w:firstLine="540"/>
        <w:jc w:val="both"/>
      </w:pPr>
      <w:r>
        <w:t xml:space="preserve">31. Документы (копии документов), указанные в </w:t>
      </w:r>
      <w:hyperlink w:anchor="P248">
        <w:r>
          <w:rPr>
            <w:color w:val="0000FF"/>
          </w:rPr>
          <w:t>пункте 30</w:t>
        </w:r>
      </w:hyperlink>
      <w:r>
        <w:t xml:space="preserve"> настоящих Правил должны быть подписаны руководителем получателя (получателей) субсидии - победителя (победителе) отбора, главным бухгалтером или лицом, ответственным за ведение бухгалтерского учета и скреплены печатью получателя (получателей) субсидии - победителя (победителе) отбора (при наличии).</w:t>
      </w:r>
    </w:p>
    <w:p w:rsidR="00E3630E" w:rsidRDefault="00E3630E">
      <w:pPr>
        <w:pStyle w:val="ConsPlusNormal"/>
        <w:spacing w:before="220"/>
        <w:ind w:firstLine="540"/>
        <w:jc w:val="both"/>
      </w:pPr>
      <w:r>
        <w:t xml:space="preserve">В случае если документы (копии документов), указанные в </w:t>
      </w:r>
      <w:hyperlink w:anchor="P248">
        <w:r>
          <w:rPr>
            <w:color w:val="0000FF"/>
          </w:rPr>
          <w:t>пункте 30</w:t>
        </w:r>
      </w:hyperlink>
      <w:r>
        <w:t xml:space="preserve"> настоящих Правил подписываются не руководителем получателя (получателей) субсидии - победителя (победителей) отбора и (или) не главным бухгалтером, к ним должна быть приложена выданная руководителем получателя (получателей) субсидии - победителя (победителей) отбора доверенность на их подписание.</w:t>
      </w:r>
    </w:p>
    <w:p w:rsidR="00E3630E" w:rsidRDefault="00E3630E">
      <w:pPr>
        <w:pStyle w:val="ConsPlusNormal"/>
        <w:spacing w:before="220"/>
        <w:ind w:firstLine="540"/>
        <w:jc w:val="both"/>
      </w:pPr>
      <w:r>
        <w:t xml:space="preserve">32. Получатель (получатели) субсидии - победитель (победители) отбора несет ответственность за полноту и достоверность информации, содержащейся в документах, указанных в </w:t>
      </w:r>
      <w:hyperlink w:anchor="P248">
        <w:r>
          <w:rPr>
            <w:color w:val="0000FF"/>
          </w:rPr>
          <w:t>пункте 30</w:t>
        </w:r>
      </w:hyperlink>
      <w:r>
        <w:t xml:space="preserve"> настоящих Правил.</w:t>
      </w:r>
    </w:p>
    <w:p w:rsidR="00E3630E" w:rsidRDefault="00E3630E">
      <w:pPr>
        <w:pStyle w:val="ConsPlusNormal"/>
        <w:jc w:val="both"/>
      </w:pPr>
    </w:p>
    <w:p w:rsidR="00E3630E" w:rsidRDefault="00E3630E">
      <w:pPr>
        <w:pStyle w:val="ConsPlusTitle"/>
        <w:jc w:val="center"/>
        <w:outlineLvl w:val="1"/>
      </w:pPr>
      <w:r>
        <w:t>V. Требования об осуществлении контроля (мониторинга)</w:t>
      </w:r>
    </w:p>
    <w:p w:rsidR="00E3630E" w:rsidRDefault="00E3630E">
      <w:pPr>
        <w:pStyle w:val="ConsPlusTitle"/>
        <w:jc w:val="center"/>
      </w:pPr>
      <w:r>
        <w:t>за соблюдением условий и порядка предоставления субсидий</w:t>
      </w:r>
    </w:p>
    <w:p w:rsidR="00E3630E" w:rsidRDefault="00E3630E">
      <w:pPr>
        <w:pStyle w:val="ConsPlusTitle"/>
        <w:jc w:val="center"/>
      </w:pPr>
      <w:r>
        <w:t>и ответственности за их нарушение</w:t>
      </w:r>
    </w:p>
    <w:p w:rsidR="00E3630E" w:rsidRDefault="00E3630E">
      <w:pPr>
        <w:pStyle w:val="ConsPlusNormal"/>
        <w:jc w:val="center"/>
      </w:pPr>
      <w:r>
        <w:t xml:space="preserve">(в ред. </w:t>
      </w:r>
      <w:hyperlink r:id="rId45">
        <w:r>
          <w:rPr>
            <w:color w:val="0000FF"/>
          </w:rPr>
          <w:t>постановления</w:t>
        </w:r>
      </w:hyperlink>
      <w:r>
        <w:t xml:space="preserve"> Правительства УР от 16.01.2023 N 7)</w:t>
      </w:r>
    </w:p>
    <w:p w:rsidR="00E3630E" w:rsidRDefault="00E3630E">
      <w:pPr>
        <w:pStyle w:val="ConsPlusNormal"/>
        <w:jc w:val="both"/>
      </w:pPr>
    </w:p>
    <w:p w:rsidR="00E3630E" w:rsidRDefault="00E3630E">
      <w:pPr>
        <w:pStyle w:val="ConsPlusNormal"/>
        <w:ind w:firstLine="540"/>
        <w:jc w:val="both"/>
      </w:pPr>
      <w:r>
        <w:t xml:space="preserve">33. Соблюдение получателем (получателями) субсидии - победителем (победителями) отбора порядка и условий предоставления субсидии, в том числе в части достижения результатов ее предоставления, подлежит проверке Министерством, а также проверке Министерством финансов Удмуртской Республики и Государственным контрольным комитетом Удмуртской Республики в соответствии со </w:t>
      </w:r>
      <w:hyperlink r:id="rId46">
        <w:r>
          <w:rPr>
            <w:color w:val="0000FF"/>
          </w:rPr>
          <w:t>статьями 268.1</w:t>
        </w:r>
      </w:hyperlink>
      <w:r>
        <w:t xml:space="preserve"> и </w:t>
      </w:r>
      <w:hyperlink r:id="rId47">
        <w:r>
          <w:rPr>
            <w:color w:val="0000FF"/>
          </w:rPr>
          <w:t>269.2</w:t>
        </w:r>
      </w:hyperlink>
      <w:r>
        <w:t xml:space="preserve"> Бюджетного кодекса Российской Федерации.</w:t>
      </w:r>
    </w:p>
    <w:p w:rsidR="00E3630E" w:rsidRDefault="00E3630E">
      <w:pPr>
        <w:pStyle w:val="ConsPlusNormal"/>
        <w:spacing w:before="220"/>
        <w:ind w:firstLine="540"/>
        <w:jc w:val="both"/>
      </w:pPr>
      <w:r>
        <w:t>В случае предоставления субсидии на финансовое обеспечение затрат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E3630E" w:rsidRDefault="00E3630E">
      <w:pPr>
        <w:pStyle w:val="ConsPlusNormal"/>
        <w:jc w:val="both"/>
      </w:pPr>
      <w:r>
        <w:t xml:space="preserve">(абзац введен </w:t>
      </w:r>
      <w:hyperlink r:id="rId48">
        <w:r>
          <w:rPr>
            <w:color w:val="0000FF"/>
          </w:rPr>
          <w:t>постановлением</w:t>
        </w:r>
      </w:hyperlink>
      <w:r>
        <w:t xml:space="preserve"> Правительства УР от 16.01.2023 N 7)</w:t>
      </w:r>
    </w:p>
    <w:p w:rsidR="00E3630E" w:rsidRDefault="00E3630E">
      <w:pPr>
        <w:pStyle w:val="ConsPlusNormal"/>
        <w:spacing w:before="220"/>
        <w:ind w:firstLine="540"/>
        <w:jc w:val="both"/>
      </w:pPr>
      <w:bookmarkStart w:id="24" w:name="P266"/>
      <w:bookmarkEnd w:id="24"/>
      <w:r>
        <w:t>34. Основаниями для возврата предоставленной субсидии в бюджет Удмуртской Республики являются:</w:t>
      </w:r>
    </w:p>
    <w:p w:rsidR="00E3630E" w:rsidRDefault="00E3630E">
      <w:pPr>
        <w:pStyle w:val="ConsPlusNormal"/>
        <w:spacing w:before="220"/>
        <w:ind w:firstLine="540"/>
        <w:jc w:val="both"/>
      </w:pPr>
      <w:bookmarkStart w:id="25" w:name="P267"/>
      <w:bookmarkEnd w:id="25"/>
      <w:r>
        <w:t>1) нарушение условий предоставления субсидии, установленных настоящими Правилами, выявленное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p w:rsidR="00E3630E" w:rsidRDefault="00E3630E">
      <w:pPr>
        <w:pStyle w:val="ConsPlusNormal"/>
        <w:spacing w:before="220"/>
        <w:ind w:firstLine="540"/>
        <w:jc w:val="both"/>
      </w:pPr>
      <w:r>
        <w:t xml:space="preserve">2) нарушение целей предоставления субсидии, установленных </w:t>
      </w:r>
      <w:hyperlink w:anchor="P59">
        <w:r>
          <w:rPr>
            <w:color w:val="0000FF"/>
          </w:rPr>
          <w:t>пунктом 3</w:t>
        </w:r>
      </w:hyperlink>
      <w:r>
        <w:t xml:space="preserve"> настоящих Правил;</w:t>
      </w:r>
    </w:p>
    <w:p w:rsidR="00E3630E" w:rsidRDefault="00E3630E">
      <w:pPr>
        <w:pStyle w:val="ConsPlusNormal"/>
        <w:spacing w:before="220"/>
        <w:ind w:firstLine="540"/>
        <w:jc w:val="both"/>
      </w:pPr>
      <w:bookmarkStart w:id="26" w:name="P269"/>
      <w:bookmarkEnd w:id="26"/>
      <w:r>
        <w:t>3) представление получателем субсидии недостоверных сведений или документов, содержащих недостоверные сведения;</w:t>
      </w:r>
    </w:p>
    <w:p w:rsidR="00E3630E" w:rsidRDefault="00E3630E">
      <w:pPr>
        <w:pStyle w:val="ConsPlusNormal"/>
        <w:spacing w:before="220"/>
        <w:ind w:firstLine="540"/>
        <w:jc w:val="both"/>
      </w:pPr>
      <w:r>
        <w:t>4) недостижение получателем субсидии значений результата предоставления субсидии, установленного Министерством в соглашении о предоставлении субсидии.</w:t>
      </w:r>
    </w:p>
    <w:p w:rsidR="00E3630E" w:rsidRDefault="00E3630E">
      <w:pPr>
        <w:pStyle w:val="ConsPlusNormal"/>
        <w:jc w:val="both"/>
      </w:pPr>
      <w:r>
        <w:t xml:space="preserve">(пп. 4 в ред. </w:t>
      </w:r>
      <w:hyperlink r:id="rId49">
        <w:r>
          <w:rPr>
            <w:color w:val="0000FF"/>
          </w:rPr>
          <w:t>постановления</w:t>
        </w:r>
      </w:hyperlink>
      <w:r>
        <w:t xml:space="preserve"> Правительства УР от 16.01.2023 N 7)</w:t>
      </w:r>
    </w:p>
    <w:p w:rsidR="00E3630E" w:rsidRDefault="00E3630E">
      <w:pPr>
        <w:pStyle w:val="ConsPlusNormal"/>
        <w:spacing w:before="220"/>
        <w:ind w:firstLine="540"/>
        <w:jc w:val="both"/>
      </w:pPr>
      <w:r>
        <w:t>35. При нарушении порядка и условий предоставления субсидии к получателю (получателям) субсидии - победителю (победителям) отбора в качестве меры ответственности применяется возврат субсидии в бюджет Удмуртской Республики.</w:t>
      </w:r>
    </w:p>
    <w:p w:rsidR="00E3630E" w:rsidRDefault="00E3630E">
      <w:pPr>
        <w:pStyle w:val="ConsPlusNormal"/>
        <w:spacing w:before="220"/>
        <w:ind w:firstLine="540"/>
        <w:jc w:val="both"/>
      </w:pPr>
      <w:r>
        <w:t xml:space="preserve">Возврат субсидии осуществляется в порядке и сроки, установленные </w:t>
      </w:r>
      <w:hyperlink w:anchor="P232">
        <w:r>
          <w:rPr>
            <w:color w:val="0000FF"/>
          </w:rPr>
          <w:t>пунктом 23</w:t>
        </w:r>
      </w:hyperlink>
      <w:r>
        <w:t xml:space="preserve"> настоящих Правил.</w:t>
      </w:r>
    </w:p>
    <w:p w:rsidR="00E3630E" w:rsidRDefault="00E3630E">
      <w:pPr>
        <w:pStyle w:val="ConsPlusNormal"/>
        <w:spacing w:before="220"/>
        <w:ind w:firstLine="540"/>
        <w:jc w:val="both"/>
      </w:pPr>
      <w:r>
        <w:t>36. Возврат субсидии осуществляется в бюджет Удмуртской Республики:</w:t>
      </w:r>
    </w:p>
    <w:p w:rsidR="00E3630E" w:rsidRDefault="00E3630E">
      <w:pPr>
        <w:pStyle w:val="ConsPlusNormal"/>
        <w:spacing w:before="220"/>
        <w:ind w:firstLine="540"/>
        <w:jc w:val="both"/>
      </w:pPr>
      <w:r>
        <w:t xml:space="preserve">1) в случае установления фактов, предусмотренных </w:t>
      </w:r>
      <w:hyperlink w:anchor="P267">
        <w:r>
          <w:rPr>
            <w:color w:val="0000FF"/>
          </w:rPr>
          <w:t>подпунктами 1</w:t>
        </w:r>
      </w:hyperlink>
      <w:r>
        <w:t xml:space="preserve"> - </w:t>
      </w:r>
      <w:hyperlink w:anchor="P269">
        <w:r>
          <w:rPr>
            <w:color w:val="0000FF"/>
          </w:rPr>
          <w:t>3 пункта 34</w:t>
        </w:r>
      </w:hyperlink>
      <w:r>
        <w:t xml:space="preserve"> настоящих Правил, в полном объеме;</w:t>
      </w:r>
    </w:p>
    <w:p w:rsidR="00E3630E" w:rsidRDefault="00E3630E">
      <w:pPr>
        <w:pStyle w:val="ConsPlusNormal"/>
        <w:spacing w:before="220"/>
        <w:ind w:firstLine="540"/>
        <w:jc w:val="both"/>
      </w:pPr>
      <w:r>
        <w:t>2) в случае недостижения получателем субсидии значения результата размер субсидии, подлежащий возврату в бюджет Удмуртской Республики, определяется пропорционально величине недостигнутого значения, указанного в соглашении о предоставлении субсидии.</w:t>
      </w:r>
    </w:p>
    <w:p w:rsidR="00E3630E" w:rsidRDefault="00E3630E">
      <w:pPr>
        <w:pStyle w:val="ConsPlusNormal"/>
        <w:jc w:val="both"/>
      </w:pPr>
      <w:r>
        <w:t xml:space="preserve">(в ред. </w:t>
      </w:r>
      <w:hyperlink r:id="rId50">
        <w:r>
          <w:rPr>
            <w:color w:val="0000FF"/>
          </w:rPr>
          <w:t>постановления</w:t>
        </w:r>
      </w:hyperlink>
      <w:r>
        <w:t xml:space="preserve"> Правительства УР от 16.01.2023 N 7)</w:t>
      </w: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right"/>
        <w:outlineLvl w:val="1"/>
      </w:pPr>
      <w:r>
        <w:t>Приложение 1</w:t>
      </w:r>
    </w:p>
    <w:p w:rsidR="00E3630E" w:rsidRDefault="00E3630E">
      <w:pPr>
        <w:pStyle w:val="ConsPlusNormal"/>
        <w:jc w:val="right"/>
      </w:pPr>
      <w:r>
        <w:t>к Правилам</w:t>
      </w:r>
    </w:p>
    <w:p w:rsidR="00E3630E" w:rsidRDefault="00E3630E">
      <w:pPr>
        <w:pStyle w:val="ConsPlusNormal"/>
        <w:jc w:val="right"/>
      </w:pPr>
      <w:r>
        <w:t>предоставления субсидии из бюджета</w:t>
      </w:r>
    </w:p>
    <w:p w:rsidR="00E3630E" w:rsidRDefault="00E3630E">
      <w:pPr>
        <w:pStyle w:val="ConsPlusNormal"/>
        <w:jc w:val="right"/>
      </w:pPr>
      <w:r>
        <w:t>Удмуртской Республики</w:t>
      </w:r>
    </w:p>
    <w:p w:rsidR="00E3630E" w:rsidRDefault="00E3630E">
      <w:pPr>
        <w:pStyle w:val="ConsPlusNormal"/>
        <w:jc w:val="right"/>
      </w:pPr>
      <w:r>
        <w:t>юридическим лицам на финансовое</w:t>
      </w:r>
    </w:p>
    <w:p w:rsidR="00E3630E" w:rsidRDefault="00E3630E">
      <w:pPr>
        <w:pStyle w:val="ConsPlusNormal"/>
        <w:jc w:val="right"/>
      </w:pPr>
      <w:r>
        <w:t>обеспечение и (или) возмещение</w:t>
      </w:r>
    </w:p>
    <w:p w:rsidR="00E3630E" w:rsidRDefault="00E3630E">
      <w:pPr>
        <w:pStyle w:val="ConsPlusNormal"/>
        <w:jc w:val="right"/>
      </w:pPr>
      <w:r>
        <w:t>части затрат, связанных</w:t>
      </w:r>
    </w:p>
    <w:p w:rsidR="00E3630E" w:rsidRDefault="00E3630E">
      <w:pPr>
        <w:pStyle w:val="ConsPlusNormal"/>
        <w:jc w:val="right"/>
      </w:pPr>
      <w:r>
        <w:t>с приобретением основных</w:t>
      </w:r>
    </w:p>
    <w:p w:rsidR="00E3630E" w:rsidRDefault="00E3630E">
      <w:pPr>
        <w:pStyle w:val="ConsPlusNormal"/>
        <w:jc w:val="right"/>
      </w:pPr>
      <w:r>
        <w:t>фондов, оказанием услуг</w:t>
      </w:r>
    </w:p>
    <w:p w:rsidR="00E3630E" w:rsidRDefault="00E3630E">
      <w:pPr>
        <w:pStyle w:val="ConsPlusNormal"/>
        <w:jc w:val="right"/>
      </w:pPr>
      <w:r>
        <w:t>по организации регулярных</w:t>
      </w:r>
    </w:p>
    <w:p w:rsidR="00E3630E" w:rsidRDefault="00E3630E">
      <w:pPr>
        <w:pStyle w:val="ConsPlusNormal"/>
        <w:jc w:val="right"/>
      </w:pPr>
      <w:r>
        <w:t>пассажирских авиарейсов,</w:t>
      </w:r>
    </w:p>
    <w:p w:rsidR="00E3630E" w:rsidRDefault="00E3630E">
      <w:pPr>
        <w:pStyle w:val="ConsPlusNormal"/>
        <w:jc w:val="right"/>
      </w:pPr>
      <w:r>
        <w:t>содержанием, развитием</w:t>
      </w:r>
    </w:p>
    <w:p w:rsidR="00E3630E" w:rsidRDefault="00E3630E">
      <w:pPr>
        <w:pStyle w:val="ConsPlusNormal"/>
        <w:jc w:val="right"/>
      </w:pPr>
      <w:r>
        <w:t>и эксплуатацией аэропортов и (или)</w:t>
      </w:r>
    </w:p>
    <w:p w:rsidR="00E3630E" w:rsidRDefault="00E3630E">
      <w:pPr>
        <w:pStyle w:val="ConsPlusNormal"/>
        <w:jc w:val="right"/>
      </w:pPr>
      <w:r>
        <w:t>аэродромов и (или) осуществлением</w:t>
      </w:r>
    </w:p>
    <w:p w:rsidR="00E3630E" w:rsidRDefault="00E3630E">
      <w:pPr>
        <w:pStyle w:val="ConsPlusNormal"/>
        <w:jc w:val="right"/>
      </w:pPr>
      <w:r>
        <w:t>ими аэропортовой деятельности</w:t>
      </w:r>
    </w:p>
    <w:p w:rsidR="00E3630E" w:rsidRDefault="00E3630E">
      <w:pPr>
        <w:pStyle w:val="ConsPlusNormal"/>
        <w:jc w:val="right"/>
      </w:pPr>
      <w:r>
        <w:t>по обеспечению авиационных</w:t>
      </w:r>
    </w:p>
    <w:p w:rsidR="00E3630E" w:rsidRDefault="00E3630E">
      <w:pPr>
        <w:pStyle w:val="ConsPlusNormal"/>
        <w:jc w:val="right"/>
      </w:pPr>
      <w:r>
        <w:t>перевозок пассажиров,</w:t>
      </w:r>
    </w:p>
    <w:p w:rsidR="00E3630E" w:rsidRDefault="00E3630E">
      <w:pPr>
        <w:pStyle w:val="ConsPlusNormal"/>
        <w:jc w:val="right"/>
      </w:pPr>
      <w:r>
        <w:t>багажа, грузов и почты</w:t>
      </w:r>
    </w:p>
    <w:p w:rsidR="00E3630E" w:rsidRDefault="00E363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63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630E" w:rsidRDefault="00E363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630E" w:rsidRDefault="00E363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630E" w:rsidRDefault="00E3630E">
            <w:pPr>
              <w:pStyle w:val="ConsPlusNormal"/>
              <w:jc w:val="center"/>
            </w:pPr>
            <w:r>
              <w:rPr>
                <w:color w:val="392C69"/>
              </w:rPr>
              <w:t>Список изменяющих документов</w:t>
            </w:r>
          </w:p>
          <w:p w:rsidR="00E3630E" w:rsidRDefault="00E3630E">
            <w:pPr>
              <w:pStyle w:val="ConsPlusNormal"/>
              <w:jc w:val="center"/>
            </w:pPr>
            <w:r>
              <w:rPr>
                <w:color w:val="392C69"/>
              </w:rPr>
              <w:t xml:space="preserve">(в ред. </w:t>
            </w:r>
            <w:hyperlink r:id="rId51">
              <w:r>
                <w:rPr>
                  <w:color w:val="0000FF"/>
                </w:rPr>
                <w:t>постановления</w:t>
              </w:r>
            </w:hyperlink>
            <w:r>
              <w:rPr>
                <w:color w:val="392C69"/>
              </w:rPr>
              <w:t xml:space="preserve"> Правительства УР от 18.04.2023 N 238)</w:t>
            </w:r>
          </w:p>
        </w:tc>
        <w:tc>
          <w:tcPr>
            <w:tcW w:w="113" w:type="dxa"/>
            <w:tcBorders>
              <w:top w:val="nil"/>
              <w:left w:val="nil"/>
              <w:bottom w:val="nil"/>
              <w:right w:val="nil"/>
            </w:tcBorders>
            <w:shd w:val="clear" w:color="auto" w:fill="F4F3F8"/>
            <w:tcMar>
              <w:top w:w="0" w:type="dxa"/>
              <w:left w:w="0" w:type="dxa"/>
              <w:bottom w:w="0" w:type="dxa"/>
              <w:right w:w="0" w:type="dxa"/>
            </w:tcMar>
          </w:tcPr>
          <w:p w:rsidR="00E3630E" w:rsidRDefault="00E3630E">
            <w:pPr>
              <w:pStyle w:val="ConsPlusNormal"/>
            </w:pPr>
          </w:p>
        </w:tc>
      </w:tr>
    </w:tbl>
    <w:p w:rsidR="00E3630E" w:rsidRDefault="00E3630E">
      <w:pPr>
        <w:pStyle w:val="ConsPlusNormal"/>
      </w:pPr>
    </w:p>
    <w:p w:rsidR="00E3630E" w:rsidRDefault="00E3630E">
      <w:pPr>
        <w:pStyle w:val="ConsPlusNonformat"/>
        <w:jc w:val="both"/>
      </w:pPr>
      <w:r>
        <w:t xml:space="preserve">                                              В Министерство транспорта</w:t>
      </w:r>
    </w:p>
    <w:p w:rsidR="00E3630E" w:rsidRDefault="00E3630E">
      <w:pPr>
        <w:pStyle w:val="ConsPlusNonformat"/>
        <w:jc w:val="both"/>
      </w:pPr>
      <w:r>
        <w:t xml:space="preserve">                                                и дорожного хозяйства</w:t>
      </w:r>
    </w:p>
    <w:p w:rsidR="00E3630E" w:rsidRDefault="00E3630E">
      <w:pPr>
        <w:pStyle w:val="ConsPlusNonformat"/>
        <w:jc w:val="both"/>
      </w:pPr>
      <w:r>
        <w:t xml:space="preserve">                                                Удмуртской Республики</w:t>
      </w:r>
    </w:p>
    <w:p w:rsidR="00E3630E" w:rsidRDefault="00E3630E">
      <w:pPr>
        <w:pStyle w:val="ConsPlusNonformat"/>
        <w:jc w:val="both"/>
      </w:pPr>
      <w:r>
        <w:t xml:space="preserve">                                         __________________________________</w:t>
      </w:r>
    </w:p>
    <w:p w:rsidR="00E3630E" w:rsidRDefault="00E3630E">
      <w:pPr>
        <w:pStyle w:val="ConsPlusNonformat"/>
        <w:jc w:val="both"/>
      </w:pPr>
      <w:r>
        <w:t xml:space="preserve">                                           (наименование участника отбора)</w:t>
      </w:r>
    </w:p>
    <w:p w:rsidR="00E3630E" w:rsidRDefault="00E3630E">
      <w:pPr>
        <w:pStyle w:val="ConsPlusNonformat"/>
        <w:jc w:val="both"/>
      </w:pPr>
      <w:r>
        <w:t xml:space="preserve">                                         __________________________________</w:t>
      </w:r>
    </w:p>
    <w:p w:rsidR="00E3630E" w:rsidRDefault="00E3630E">
      <w:pPr>
        <w:pStyle w:val="ConsPlusNonformat"/>
        <w:jc w:val="both"/>
      </w:pPr>
      <w:r>
        <w:t xml:space="preserve">                                         (должность руководителя участника</w:t>
      </w:r>
    </w:p>
    <w:p w:rsidR="00E3630E" w:rsidRDefault="00E3630E">
      <w:pPr>
        <w:pStyle w:val="ConsPlusNonformat"/>
        <w:jc w:val="both"/>
      </w:pPr>
      <w:r>
        <w:t xml:space="preserve">                                                       отбора)</w:t>
      </w:r>
    </w:p>
    <w:p w:rsidR="00E3630E" w:rsidRDefault="00E3630E">
      <w:pPr>
        <w:pStyle w:val="ConsPlusNonformat"/>
        <w:jc w:val="both"/>
      </w:pPr>
      <w:r>
        <w:t xml:space="preserve">                                         __________________________________</w:t>
      </w:r>
    </w:p>
    <w:p w:rsidR="00E3630E" w:rsidRDefault="00E3630E">
      <w:pPr>
        <w:pStyle w:val="ConsPlusNonformat"/>
        <w:jc w:val="both"/>
      </w:pPr>
      <w:r>
        <w:t xml:space="preserve">                                          (инициалы, фамилия руководителя</w:t>
      </w:r>
    </w:p>
    <w:p w:rsidR="00E3630E" w:rsidRDefault="00E3630E">
      <w:pPr>
        <w:pStyle w:val="ConsPlusNonformat"/>
        <w:jc w:val="both"/>
      </w:pPr>
      <w:r>
        <w:t xml:space="preserve">                                                  участника отбора)</w:t>
      </w:r>
    </w:p>
    <w:p w:rsidR="00E3630E" w:rsidRDefault="00E3630E">
      <w:pPr>
        <w:pStyle w:val="ConsPlusNonformat"/>
        <w:jc w:val="both"/>
      </w:pPr>
    </w:p>
    <w:p w:rsidR="00E3630E" w:rsidRDefault="00E3630E">
      <w:pPr>
        <w:pStyle w:val="ConsPlusNonformat"/>
        <w:jc w:val="both"/>
      </w:pPr>
      <w:bookmarkStart w:id="27" w:name="P316"/>
      <w:bookmarkEnd w:id="27"/>
      <w:r>
        <w:t xml:space="preserve">                                  ЗАЯВКА</w:t>
      </w:r>
    </w:p>
    <w:p w:rsidR="00E3630E" w:rsidRDefault="00E3630E">
      <w:pPr>
        <w:pStyle w:val="ConsPlusNonformat"/>
        <w:jc w:val="both"/>
      </w:pPr>
      <w:r>
        <w:t xml:space="preserve">            к отбору получателей субсидии из бюджета Удмуртской</w:t>
      </w:r>
    </w:p>
    <w:p w:rsidR="00E3630E" w:rsidRDefault="00E3630E">
      <w:pPr>
        <w:pStyle w:val="ConsPlusNonformat"/>
        <w:jc w:val="both"/>
      </w:pPr>
      <w:r>
        <w:t xml:space="preserve">          Республики на финансовое обеспечение и (или) возмещение</w:t>
      </w:r>
    </w:p>
    <w:p w:rsidR="00E3630E" w:rsidRDefault="00E3630E">
      <w:pPr>
        <w:pStyle w:val="ConsPlusNonformat"/>
        <w:jc w:val="both"/>
      </w:pPr>
      <w:r>
        <w:t xml:space="preserve">         части затрат, связанных с приобретением основных фондов,</w:t>
      </w:r>
    </w:p>
    <w:p w:rsidR="00E3630E" w:rsidRDefault="00E3630E">
      <w:pPr>
        <w:pStyle w:val="ConsPlusNonformat"/>
        <w:jc w:val="both"/>
      </w:pPr>
      <w:r>
        <w:t xml:space="preserve">          оказанием услуг по организации регулярных пассажирских</w:t>
      </w:r>
    </w:p>
    <w:p w:rsidR="00E3630E" w:rsidRDefault="00E3630E">
      <w:pPr>
        <w:pStyle w:val="ConsPlusNonformat"/>
        <w:jc w:val="both"/>
      </w:pPr>
      <w:r>
        <w:t xml:space="preserve">            авиарейсов, содержанием, развитием и эксплуатацией</w:t>
      </w:r>
    </w:p>
    <w:p w:rsidR="00E3630E" w:rsidRDefault="00E3630E">
      <w:pPr>
        <w:pStyle w:val="ConsPlusNonformat"/>
        <w:jc w:val="both"/>
      </w:pPr>
      <w:r>
        <w:t xml:space="preserve">         аэропортов и (или) аэродромов и (или) осуществлением ими</w:t>
      </w:r>
    </w:p>
    <w:p w:rsidR="00E3630E" w:rsidRDefault="00E3630E">
      <w:pPr>
        <w:pStyle w:val="ConsPlusNonformat"/>
        <w:jc w:val="both"/>
      </w:pPr>
      <w:r>
        <w:t xml:space="preserve">           аэропортовой деятельности по обеспечению авиационных</w:t>
      </w:r>
    </w:p>
    <w:p w:rsidR="00E3630E" w:rsidRDefault="00E3630E">
      <w:pPr>
        <w:pStyle w:val="ConsPlusNonformat"/>
        <w:jc w:val="both"/>
      </w:pPr>
      <w:r>
        <w:t xml:space="preserve">               перевозок пассажиров, багажа, грузов и почты</w:t>
      </w:r>
    </w:p>
    <w:p w:rsidR="00E3630E" w:rsidRDefault="00E3630E">
      <w:pPr>
        <w:pStyle w:val="ConsPlusNonformat"/>
        <w:jc w:val="both"/>
      </w:pPr>
    </w:p>
    <w:p w:rsidR="00E3630E" w:rsidRDefault="00E3630E">
      <w:pPr>
        <w:pStyle w:val="ConsPlusNonformat"/>
        <w:jc w:val="both"/>
      </w:pPr>
      <w:r>
        <w:t xml:space="preserve">    Прошу  предоставить  субсидию в соответствии с Правилами предоставления</w:t>
      </w:r>
    </w:p>
    <w:p w:rsidR="00E3630E" w:rsidRDefault="00E3630E">
      <w:pPr>
        <w:pStyle w:val="ConsPlusNonformat"/>
        <w:jc w:val="both"/>
      </w:pPr>
      <w:r>
        <w:t>субсидии  из  бюджета Удмуртской Республики юридическим лицам на финансовое</w:t>
      </w:r>
    </w:p>
    <w:p w:rsidR="00E3630E" w:rsidRDefault="00E3630E">
      <w:pPr>
        <w:pStyle w:val="ConsPlusNonformat"/>
        <w:jc w:val="both"/>
      </w:pPr>
      <w:r>
        <w:t>обеспечение  и  (или)  возмещение  части  затрат, связанных с приобретением</w:t>
      </w:r>
    </w:p>
    <w:p w:rsidR="00E3630E" w:rsidRDefault="00E3630E">
      <w:pPr>
        <w:pStyle w:val="ConsPlusNonformat"/>
        <w:jc w:val="both"/>
      </w:pPr>
      <w:r>
        <w:t>основных  фондов,  оказанием  услуг  по организации регулярных пассажирских</w:t>
      </w:r>
    </w:p>
    <w:p w:rsidR="00E3630E" w:rsidRDefault="00E3630E">
      <w:pPr>
        <w:pStyle w:val="ConsPlusNonformat"/>
        <w:jc w:val="both"/>
      </w:pPr>
      <w:r>
        <w:t>авиарейсов,  содержанием,  развитием  и  эксплуатацией  аэропортов  и (или)</w:t>
      </w:r>
    </w:p>
    <w:p w:rsidR="00E3630E" w:rsidRDefault="00E3630E">
      <w:pPr>
        <w:pStyle w:val="ConsPlusNonformat"/>
        <w:jc w:val="both"/>
      </w:pPr>
      <w:r>
        <w:t>аэродромов   и   (или)  осуществлением  ими  аэропортовой  деятельности  по</w:t>
      </w:r>
    </w:p>
    <w:p w:rsidR="00E3630E" w:rsidRDefault="00E3630E">
      <w:pPr>
        <w:pStyle w:val="ConsPlusNonformat"/>
        <w:jc w:val="both"/>
      </w:pPr>
      <w:r>
        <w:t>обеспечению авиационных перевозок пассажиров, багажа, грузов и почты (далее</w:t>
      </w:r>
    </w:p>
    <w:p w:rsidR="00E3630E" w:rsidRDefault="00E3630E">
      <w:pPr>
        <w:pStyle w:val="ConsPlusNonformat"/>
        <w:jc w:val="both"/>
      </w:pPr>
      <w:r>
        <w:t>-                    Правила),                    в                   целях</w:t>
      </w:r>
    </w:p>
    <w:p w:rsidR="00E3630E" w:rsidRDefault="00E3630E">
      <w:pPr>
        <w:pStyle w:val="ConsPlusNonformat"/>
        <w:jc w:val="both"/>
      </w:pPr>
      <w:r>
        <w:t>__________________________________________________________________________.</w:t>
      </w:r>
    </w:p>
    <w:p w:rsidR="00E3630E" w:rsidRDefault="00E3630E">
      <w:pPr>
        <w:pStyle w:val="ConsPlusNonformat"/>
        <w:jc w:val="both"/>
      </w:pPr>
      <w:r>
        <w:t xml:space="preserve">  (финансового обеспечения и (или) возмещения части затрат (без налога на</w:t>
      </w:r>
    </w:p>
    <w:p w:rsidR="00E3630E" w:rsidRDefault="00E3630E">
      <w:pPr>
        <w:pStyle w:val="ConsPlusNonformat"/>
        <w:jc w:val="both"/>
      </w:pPr>
      <w:r>
        <w:t xml:space="preserve">    добавленную стоимость), связанных с приобретением основных фондов,</w:t>
      </w:r>
    </w:p>
    <w:p w:rsidR="00E3630E" w:rsidRDefault="00E3630E">
      <w:pPr>
        <w:pStyle w:val="ConsPlusNonformat"/>
        <w:jc w:val="both"/>
      </w:pPr>
      <w:r>
        <w:t xml:space="preserve">  используемых при осуществлении аэропортовой деятельности по обеспечению</w:t>
      </w:r>
    </w:p>
    <w:p w:rsidR="00E3630E" w:rsidRDefault="00E3630E">
      <w:pPr>
        <w:pStyle w:val="ConsPlusNonformat"/>
        <w:jc w:val="both"/>
      </w:pPr>
      <w:r>
        <w:t>авиационных перевозок пассажиров, багажа, грузов и почты/с оказанием услуг</w:t>
      </w:r>
    </w:p>
    <w:p w:rsidR="00E3630E" w:rsidRDefault="00E3630E">
      <w:pPr>
        <w:pStyle w:val="ConsPlusNonformat"/>
        <w:jc w:val="both"/>
      </w:pPr>
      <w:r>
        <w:t>по организации регулярных пассажирских авиарейсов, содержанием, развитием и</w:t>
      </w:r>
    </w:p>
    <w:p w:rsidR="00E3630E" w:rsidRDefault="00E3630E">
      <w:pPr>
        <w:pStyle w:val="ConsPlusNonformat"/>
        <w:jc w:val="both"/>
      </w:pPr>
      <w:r>
        <w:t xml:space="preserve">               эксплуатацией аэропортов и (или) аэродромов)</w:t>
      </w:r>
    </w:p>
    <w:p w:rsidR="00E3630E" w:rsidRDefault="00E363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E3630E">
        <w:tc>
          <w:tcPr>
            <w:tcW w:w="5669" w:type="dxa"/>
          </w:tcPr>
          <w:p w:rsidR="00E3630E" w:rsidRDefault="00E3630E">
            <w:pPr>
              <w:pStyle w:val="ConsPlusNormal"/>
            </w:pPr>
            <w:r>
              <w:t>Полное наименование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Сокращенное наименование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Юридический адрес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Почтовый адрес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Фактический адрес (местонахождение)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Адрес сайта участника отбора в информационно-телекоммуникационной сети "Интернет" (если имеется)</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Адрес электронной почты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Телефон (факс)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ИНН/КПП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ОГРН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hyperlink r:id="rId52">
              <w:r>
                <w:rPr>
                  <w:color w:val="0000FF"/>
                </w:rPr>
                <w:t>ОКВЭД</w:t>
              </w:r>
            </w:hyperlink>
            <w:r>
              <w:t xml:space="preserve">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Полное наименование учреждения банка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БИК банка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Расчетный счет участника отбора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Корреспондентский счет банка</w:t>
            </w:r>
          </w:p>
        </w:tc>
        <w:tc>
          <w:tcPr>
            <w:tcW w:w="3402" w:type="dxa"/>
          </w:tcPr>
          <w:p w:rsidR="00E3630E" w:rsidRDefault="00E3630E">
            <w:pPr>
              <w:pStyle w:val="ConsPlusNormal"/>
            </w:pPr>
          </w:p>
        </w:tc>
      </w:tr>
      <w:tr w:rsidR="00E3630E">
        <w:tc>
          <w:tcPr>
            <w:tcW w:w="5669" w:type="dxa"/>
          </w:tcPr>
          <w:p w:rsidR="00E3630E" w:rsidRDefault="00E3630E">
            <w:pPr>
              <w:pStyle w:val="ConsPlusNormal"/>
            </w:pPr>
          </w:p>
        </w:tc>
        <w:tc>
          <w:tcPr>
            <w:tcW w:w="3402" w:type="dxa"/>
          </w:tcPr>
          <w:p w:rsidR="00E3630E" w:rsidRDefault="00E3630E">
            <w:pPr>
              <w:pStyle w:val="ConsPlusNormal"/>
            </w:pPr>
          </w:p>
        </w:tc>
      </w:tr>
      <w:tr w:rsidR="00E3630E">
        <w:tc>
          <w:tcPr>
            <w:tcW w:w="5669" w:type="dxa"/>
          </w:tcPr>
          <w:p w:rsidR="00E3630E" w:rsidRDefault="00E3630E">
            <w:pPr>
              <w:pStyle w:val="ConsPlusNormal"/>
            </w:pPr>
            <w:r>
              <w:t>Ф.И.О. руководителя участника отбора</w:t>
            </w:r>
          </w:p>
        </w:tc>
        <w:tc>
          <w:tcPr>
            <w:tcW w:w="3402" w:type="dxa"/>
          </w:tcPr>
          <w:p w:rsidR="00E3630E" w:rsidRDefault="00E3630E">
            <w:pPr>
              <w:pStyle w:val="ConsPlusNormal"/>
            </w:pPr>
          </w:p>
        </w:tc>
      </w:tr>
    </w:tbl>
    <w:p w:rsidR="00E3630E" w:rsidRDefault="00E3630E">
      <w:pPr>
        <w:pStyle w:val="ConsPlusNormal"/>
        <w:jc w:val="both"/>
      </w:pPr>
    </w:p>
    <w:p w:rsidR="00E3630E" w:rsidRDefault="00E3630E">
      <w:pPr>
        <w:pStyle w:val="ConsPlusNonformat"/>
        <w:jc w:val="both"/>
      </w:pPr>
      <w:r>
        <w:t xml:space="preserve">    От имени ______________________________________________________________</w:t>
      </w:r>
    </w:p>
    <w:p w:rsidR="00E3630E" w:rsidRDefault="00E3630E">
      <w:pPr>
        <w:pStyle w:val="ConsPlusNonformat"/>
        <w:jc w:val="both"/>
      </w:pPr>
      <w:r>
        <w:t xml:space="preserve">                              (наименование участника отбора)</w:t>
      </w:r>
    </w:p>
    <w:p w:rsidR="00E3630E" w:rsidRDefault="00E3630E">
      <w:pPr>
        <w:pStyle w:val="ConsPlusNonformat"/>
        <w:jc w:val="both"/>
      </w:pPr>
      <w:r>
        <w:t>подтверждаю,   что  по  состоянию  на  "__"  __________________  20__  года</w:t>
      </w:r>
    </w:p>
    <w:p w:rsidR="00E3630E" w:rsidRDefault="00E3630E">
      <w:pPr>
        <w:pStyle w:val="ConsPlusNonformat"/>
        <w:jc w:val="both"/>
      </w:pPr>
      <w:r>
        <w:t>_________________________________________________ (далее - участник отбора)</w:t>
      </w:r>
    </w:p>
    <w:p w:rsidR="00E3630E" w:rsidRDefault="00E3630E">
      <w:pPr>
        <w:pStyle w:val="ConsPlusNonformat"/>
        <w:jc w:val="both"/>
      </w:pPr>
      <w:r>
        <w:t xml:space="preserve">        (наименование участника отбора)</w:t>
      </w:r>
    </w:p>
    <w:p w:rsidR="00E3630E" w:rsidRDefault="00E3630E">
      <w:pPr>
        <w:pStyle w:val="ConsPlusNonformat"/>
        <w:jc w:val="both"/>
      </w:pPr>
      <w:r>
        <w:t xml:space="preserve">соответствует  требованиям,  установленным  </w:t>
      </w:r>
      <w:hyperlink w:anchor="P100">
        <w:r>
          <w:rPr>
            <w:color w:val="0000FF"/>
          </w:rPr>
          <w:t>пунктом  8</w:t>
        </w:r>
      </w:hyperlink>
      <w:r>
        <w:t xml:space="preserve">  Правил,  а  именно:</w:t>
      </w:r>
    </w:p>
    <w:p w:rsidR="00E3630E" w:rsidRDefault="00E3630E">
      <w:pPr>
        <w:pStyle w:val="ConsPlusNonformat"/>
        <w:jc w:val="both"/>
      </w:pPr>
      <w:r>
        <w:t xml:space="preserve">    у  участника  отбора  отсутствует  неисполненная  обязанность по уплате</w:t>
      </w:r>
    </w:p>
    <w:p w:rsidR="00E3630E" w:rsidRDefault="00E3630E">
      <w:pPr>
        <w:pStyle w:val="ConsPlusNonformat"/>
        <w:jc w:val="both"/>
      </w:pPr>
      <w:r>
        <w:t>налогов,  сборов,  страховых взносов, пеней, штрафов, процентов, подлежащих</w:t>
      </w:r>
    </w:p>
    <w:p w:rsidR="00E3630E" w:rsidRDefault="00E3630E">
      <w:pPr>
        <w:pStyle w:val="ConsPlusNonformat"/>
        <w:jc w:val="both"/>
      </w:pPr>
      <w:r>
        <w:t>уплате  в соответствии с законодательством Российской Федерации о налогах и</w:t>
      </w:r>
    </w:p>
    <w:p w:rsidR="00E3630E" w:rsidRDefault="00E3630E">
      <w:pPr>
        <w:pStyle w:val="ConsPlusNonformat"/>
        <w:jc w:val="both"/>
      </w:pPr>
      <w:r>
        <w:t>сборах;</w:t>
      </w:r>
    </w:p>
    <w:p w:rsidR="00E3630E" w:rsidRDefault="00E3630E">
      <w:pPr>
        <w:pStyle w:val="ConsPlusNonformat"/>
        <w:jc w:val="both"/>
      </w:pPr>
      <w:r>
        <w:t xml:space="preserve">    у участника отбора отсутствует просроченная задолженность по возврату в</w:t>
      </w:r>
    </w:p>
    <w:p w:rsidR="00E3630E" w:rsidRDefault="00E3630E">
      <w:pPr>
        <w:pStyle w:val="ConsPlusNonformat"/>
        <w:jc w:val="both"/>
      </w:pPr>
      <w:r>
        <w:t>бюджет    Удмуртской    Республики    субсидий,    бюджетных    инвестиций,</w:t>
      </w:r>
    </w:p>
    <w:p w:rsidR="00E3630E" w:rsidRDefault="00E3630E">
      <w:pPr>
        <w:pStyle w:val="ConsPlusNonformat"/>
        <w:jc w:val="both"/>
      </w:pPr>
      <w:r>
        <w:t>предоставленных  в  том  числе  в  соответствии с иными правовыми актами, а</w:t>
      </w:r>
    </w:p>
    <w:p w:rsidR="00E3630E" w:rsidRDefault="00E3630E">
      <w:pPr>
        <w:pStyle w:val="ConsPlusNonformat"/>
        <w:jc w:val="both"/>
      </w:pPr>
      <w:r>
        <w:t>также  иная  просроченная  (неурегулированная)  задолженность  по  денежным</w:t>
      </w:r>
    </w:p>
    <w:p w:rsidR="00E3630E" w:rsidRDefault="00E3630E">
      <w:pPr>
        <w:pStyle w:val="ConsPlusNonformat"/>
        <w:jc w:val="both"/>
      </w:pPr>
      <w:r>
        <w:t>обязательствам перед Удмуртской Республикой;</w:t>
      </w:r>
    </w:p>
    <w:p w:rsidR="00E3630E" w:rsidRDefault="00E3630E">
      <w:pPr>
        <w:pStyle w:val="ConsPlusNonformat"/>
        <w:jc w:val="both"/>
      </w:pPr>
      <w:r>
        <w:t xml:space="preserve">    участник  отбора  не находится в процессе реорганизации (за исключением</w:t>
      </w:r>
    </w:p>
    <w:p w:rsidR="00E3630E" w:rsidRDefault="00E3630E">
      <w:pPr>
        <w:pStyle w:val="ConsPlusNonformat"/>
        <w:jc w:val="both"/>
      </w:pPr>
      <w:r>
        <w:t>реорганизации  в  форме  присоединения  к  юридическому  лицу,  являющемуся</w:t>
      </w:r>
    </w:p>
    <w:p w:rsidR="00E3630E" w:rsidRDefault="00E3630E">
      <w:pPr>
        <w:pStyle w:val="ConsPlusNonformat"/>
        <w:jc w:val="both"/>
      </w:pPr>
      <w:r>
        <w:t>участником  отбора,  другого  юридического  лица),  ликвидации, в отношении</w:t>
      </w:r>
    </w:p>
    <w:p w:rsidR="00E3630E" w:rsidRDefault="00E3630E">
      <w:pPr>
        <w:pStyle w:val="ConsPlusNonformat"/>
        <w:jc w:val="both"/>
      </w:pPr>
      <w:r>
        <w:t>участника   отбора   не  введена  процедура  банкротства,  деятельность  не</w:t>
      </w:r>
    </w:p>
    <w:p w:rsidR="00E3630E" w:rsidRDefault="00E3630E">
      <w:pPr>
        <w:pStyle w:val="ConsPlusNonformat"/>
        <w:jc w:val="both"/>
      </w:pPr>
      <w:r>
        <w:t>приостановлена  в  порядке,  предусмотренном  законодательством  Российской</w:t>
      </w:r>
    </w:p>
    <w:p w:rsidR="00E3630E" w:rsidRDefault="00E3630E">
      <w:pPr>
        <w:pStyle w:val="ConsPlusNonformat"/>
        <w:jc w:val="both"/>
      </w:pPr>
      <w:r>
        <w:t>Федерации;</w:t>
      </w:r>
    </w:p>
    <w:p w:rsidR="00E3630E" w:rsidRDefault="00E3630E">
      <w:pPr>
        <w:pStyle w:val="ConsPlusNonformat"/>
        <w:jc w:val="both"/>
      </w:pPr>
      <w:r>
        <w:t xml:space="preserve">    участник  отбора не является иностранным юридическим лицом, в том числе</w:t>
      </w:r>
    </w:p>
    <w:p w:rsidR="00E3630E" w:rsidRDefault="00E3630E">
      <w:pPr>
        <w:pStyle w:val="ConsPlusNonformat"/>
        <w:jc w:val="both"/>
      </w:pPr>
      <w:r>
        <w:t>местом регистрации которого является государство или территория, включенные</w:t>
      </w:r>
    </w:p>
    <w:p w:rsidR="00E3630E" w:rsidRDefault="00E3630E">
      <w:pPr>
        <w:pStyle w:val="ConsPlusNonformat"/>
        <w:jc w:val="both"/>
      </w:pPr>
      <w:r>
        <w:t>в   утверждаемый   Министерством  финансов  Российской  Федерации  перечень</w:t>
      </w:r>
    </w:p>
    <w:p w:rsidR="00E3630E" w:rsidRDefault="00E3630E">
      <w:pPr>
        <w:pStyle w:val="ConsPlusNonformat"/>
        <w:jc w:val="both"/>
      </w:pPr>
      <w:r>
        <w:t>государств   и  территорий,  используемых  для  промежуточного  (офшорного)</w:t>
      </w:r>
    </w:p>
    <w:p w:rsidR="00E3630E" w:rsidRDefault="00E3630E">
      <w:pPr>
        <w:pStyle w:val="ConsPlusNonformat"/>
        <w:jc w:val="both"/>
      </w:pPr>
      <w:r>
        <w:t>владения  активами  в  Российской  Федерации (далее - офшорные компании), а</w:t>
      </w:r>
    </w:p>
    <w:p w:rsidR="00E3630E" w:rsidRDefault="00E3630E">
      <w:pPr>
        <w:pStyle w:val="ConsPlusNonformat"/>
        <w:jc w:val="both"/>
      </w:pPr>
      <w:r>
        <w:t>также  российским  юридическим  лицом,  в  уставном  (складочном)  капитале</w:t>
      </w:r>
    </w:p>
    <w:p w:rsidR="00E3630E" w:rsidRDefault="00E3630E">
      <w:pPr>
        <w:pStyle w:val="ConsPlusNonformat"/>
        <w:jc w:val="both"/>
      </w:pPr>
      <w:r>
        <w:t>которого  доля  прямого или косвенного (через третьих лиц) участия офшорных</w:t>
      </w:r>
    </w:p>
    <w:p w:rsidR="00E3630E" w:rsidRDefault="00E3630E">
      <w:pPr>
        <w:pStyle w:val="ConsPlusNonformat"/>
        <w:jc w:val="both"/>
      </w:pPr>
      <w:r>
        <w:t>компаний  в совокупности превышает 25 процентов (если иное не предусмотрено</w:t>
      </w:r>
    </w:p>
    <w:p w:rsidR="00E3630E" w:rsidRDefault="00E3630E">
      <w:pPr>
        <w:pStyle w:val="ConsPlusNonformat"/>
        <w:jc w:val="both"/>
      </w:pPr>
      <w:r>
        <w:t>законодательством Российской Федерации;</w:t>
      </w:r>
    </w:p>
    <w:p w:rsidR="00E3630E" w:rsidRDefault="00E3630E">
      <w:pPr>
        <w:pStyle w:val="ConsPlusNonformat"/>
        <w:jc w:val="both"/>
      </w:pPr>
      <w:r>
        <w:t xml:space="preserve">    участник  отбора  не получает средства из бюджета Удмуртской Республики</w:t>
      </w:r>
    </w:p>
    <w:p w:rsidR="00E3630E" w:rsidRDefault="00E3630E">
      <w:pPr>
        <w:pStyle w:val="ConsPlusNonformat"/>
        <w:jc w:val="both"/>
      </w:pPr>
      <w:r>
        <w:t>на  основании иных нормативных правовых актов Удмуртской Республики на одни</w:t>
      </w:r>
    </w:p>
    <w:p w:rsidR="00E3630E" w:rsidRDefault="00E3630E">
      <w:pPr>
        <w:pStyle w:val="ConsPlusNonformat"/>
        <w:jc w:val="both"/>
      </w:pPr>
      <w:r>
        <w:t xml:space="preserve">и  те  же  затраты  в  соответствии  с  целями,  установленными  в </w:t>
      </w:r>
      <w:hyperlink w:anchor="P59">
        <w:r>
          <w:rPr>
            <w:color w:val="0000FF"/>
          </w:rPr>
          <w:t>пункте 3</w:t>
        </w:r>
      </w:hyperlink>
    </w:p>
    <w:p w:rsidR="00E3630E" w:rsidRDefault="00E3630E">
      <w:pPr>
        <w:pStyle w:val="ConsPlusNonformat"/>
        <w:jc w:val="both"/>
      </w:pPr>
      <w:r>
        <w:t>настоящих Правил;</w:t>
      </w:r>
    </w:p>
    <w:p w:rsidR="00E3630E" w:rsidRDefault="00E3630E">
      <w:pPr>
        <w:pStyle w:val="ConsPlusNonformat"/>
        <w:jc w:val="both"/>
      </w:pPr>
      <w:r>
        <w:t xml:space="preserve">    участник  отбора  не  находится  в реестре недобросовестных поставщиков</w:t>
      </w:r>
    </w:p>
    <w:p w:rsidR="00E3630E" w:rsidRDefault="00E3630E">
      <w:pPr>
        <w:pStyle w:val="ConsPlusNonformat"/>
        <w:jc w:val="both"/>
      </w:pPr>
      <w:r>
        <w:t>(подрядчиков,  исполнителей)  в  связи  с отказом от исполнения заключенных</w:t>
      </w:r>
    </w:p>
    <w:p w:rsidR="00E3630E" w:rsidRDefault="00E3630E">
      <w:pPr>
        <w:pStyle w:val="ConsPlusNonformat"/>
        <w:jc w:val="both"/>
      </w:pPr>
      <w:r>
        <w:t>государственных  (муниципальных)  контрактов о поставке товаров, выполнении</w:t>
      </w:r>
    </w:p>
    <w:p w:rsidR="00E3630E" w:rsidRDefault="00E3630E">
      <w:pPr>
        <w:pStyle w:val="ConsPlusNonformat"/>
        <w:jc w:val="both"/>
      </w:pPr>
      <w:r>
        <w:t>работ,  оказании  услуг  по причине введения политических или экономических</w:t>
      </w:r>
    </w:p>
    <w:p w:rsidR="00E3630E" w:rsidRDefault="00E3630E">
      <w:pPr>
        <w:pStyle w:val="ConsPlusNonformat"/>
        <w:jc w:val="both"/>
      </w:pPr>
      <w:r>
        <w:t>санкций иностранными государствами, совершающими недружественные действия в</w:t>
      </w:r>
    </w:p>
    <w:p w:rsidR="00E3630E" w:rsidRDefault="00E3630E">
      <w:pPr>
        <w:pStyle w:val="ConsPlusNonformat"/>
        <w:jc w:val="both"/>
      </w:pPr>
      <w:r>
        <w:t>отношении Российской Федерации, граждан Российской Федерации или российских</w:t>
      </w:r>
    </w:p>
    <w:p w:rsidR="00E3630E" w:rsidRDefault="00E3630E">
      <w:pPr>
        <w:pStyle w:val="ConsPlusNonformat"/>
        <w:jc w:val="both"/>
      </w:pPr>
      <w:r>
        <w:t>юридических    лиц,   и   (или)   введением   иностранными   государствами,</w:t>
      </w:r>
    </w:p>
    <w:p w:rsidR="00E3630E" w:rsidRDefault="00E3630E">
      <w:pPr>
        <w:pStyle w:val="ConsPlusNonformat"/>
        <w:jc w:val="both"/>
      </w:pPr>
      <w:r>
        <w:t>государственными  объединениями  и  (или)  союзами и (или) государственными</w:t>
      </w:r>
    </w:p>
    <w:p w:rsidR="00E3630E" w:rsidRDefault="00E3630E">
      <w:pPr>
        <w:pStyle w:val="ConsPlusNonformat"/>
        <w:jc w:val="both"/>
      </w:pPr>
      <w:r>
        <w:t>(межгосударственными)     учреждениями     иностранных    государств    или</w:t>
      </w:r>
    </w:p>
    <w:p w:rsidR="00E3630E" w:rsidRDefault="00E3630E">
      <w:pPr>
        <w:pStyle w:val="ConsPlusNonformat"/>
        <w:jc w:val="both"/>
      </w:pPr>
      <w:r>
        <w:t>государственных  объединений и (или) союзов мер ограничительного характера.</w:t>
      </w:r>
    </w:p>
    <w:p w:rsidR="00E3630E" w:rsidRDefault="00E3630E">
      <w:pPr>
        <w:pStyle w:val="ConsPlusNonformat"/>
        <w:jc w:val="both"/>
      </w:pPr>
      <w:r>
        <w:t xml:space="preserve">    Участник   отбора   выражает   согласие   на  проведение  Министерством</w:t>
      </w:r>
    </w:p>
    <w:p w:rsidR="00E3630E" w:rsidRDefault="00E3630E">
      <w:pPr>
        <w:pStyle w:val="ConsPlusNonformat"/>
        <w:jc w:val="both"/>
      </w:pPr>
      <w:r>
        <w:t>транспорта  и дорожного хозяйства Удмуртской Республики проверок соблюдения</w:t>
      </w:r>
    </w:p>
    <w:p w:rsidR="00E3630E" w:rsidRDefault="00E3630E">
      <w:pPr>
        <w:pStyle w:val="ConsPlusNonformat"/>
        <w:jc w:val="both"/>
      </w:pPr>
      <w:r>
        <w:t>порядка  и  условий предоставления субсидии, в том числе в части достижения</w:t>
      </w:r>
    </w:p>
    <w:p w:rsidR="00E3630E" w:rsidRDefault="00E3630E">
      <w:pPr>
        <w:pStyle w:val="ConsPlusNonformat"/>
        <w:jc w:val="both"/>
      </w:pPr>
      <w:r>
        <w:t>результатов  ее  предоставления,  а  также  проверок Министерством финансов</w:t>
      </w:r>
    </w:p>
    <w:p w:rsidR="00E3630E" w:rsidRDefault="00E3630E">
      <w:pPr>
        <w:pStyle w:val="ConsPlusNonformat"/>
        <w:jc w:val="both"/>
      </w:pPr>
      <w:r>
        <w:t>Удмуртской  Республики  и  Государственным контрольным комитетом Удмуртской</w:t>
      </w:r>
    </w:p>
    <w:p w:rsidR="00E3630E" w:rsidRDefault="00E3630E">
      <w:pPr>
        <w:pStyle w:val="ConsPlusNonformat"/>
        <w:jc w:val="both"/>
      </w:pPr>
      <w:r>
        <w:t xml:space="preserve">Республики  в  соответствии  со  </w:t>
      </w:r>
      <w:hyperlink r:id="rId53">
        <w:r>
          <w:rPr>
            <w:color w:val="0000FF"/>
          </w:rPr>
          <w:t>статьями  268.1</w:t>
        </w:r>
      </w:hyperlink>
      <w:r>
        <w:t xml:space="preserve"> и </w:t>
      </w:r>
      <w:hyperlink r:id="rId54">
        <w:r>
          <w:rPr>
            <w:color w:val="0000FF"/>
          </w:rPr>
          <w:t>269.2</w:t>
        </w:r>
      </w:hyperlink>
      <w:r>
        <w:t xml:space="preserve"> Бюджетного кодекса</w:t>
      </w:r>
    </w:p>
    <w:p w:rsidR="00E3630E" w:rsidRDefault="00E3630E">
      <w:pPr>
        <w:pStyle w:val="ConsPlusNonformat"/>
        <w:jc w:val="both"/>
      </w:pPr>
      <w:r>
        <w:t>Российской      Федерации;      на      публикацию      (размещение)      в</w:t>
      </w:r>
    </w:p>
    <w:p w:rsidR="00E3630E" w:rsidRDefault="00E3630E">
      <w:pPr>
        <w:pStyle w:val="ConsPlusNonformat"/>
        <w:jc w:val="both"/>
      </w:pPr>
      <w:r>
        <w:t>информационно-телекоммуникационной    сети    "Интернет"    информации    о</w:t>
      </w:r>
    </w:p>
    <w:p w:rsidR="00E3630E" w:rsidRDefault="00E3630E">
      <w:pPr>
        <w:pStyle w:val="ConsPlusNonformat"/>
        <w:jc w:val="both"/>
      </w:pPr>
      <w:r>
        <w:t>__________________________________________________________________________,</w:t>
      </w:r>
    </w:p>
    <w:p w:rsidR="00E3630E" w:rsidRDefault="00E3630E">
      <w:pPr>
        <w:pStyle w:val="ConsPlusNonformat"/>
        <w:jc w:val="both"/>
      </w:pPr>
      <w:r>
        <w:t xml:space="preserve">                      (наименование участника отбора)</w:t>
      </w:r>
    </w:p>
    <w:p w:rsidR="00E3630E" w:rsidRDefault="00E3630E">
      <w:pPr>
        <w:pStyle w:val="ConsPlusNonformat"/>
        <w:jc w:val="both"/>
      </w:pPr>
      <w:r>
        <w:t>в том числе связанной с проводимым отбором для предоставления субсидии, и о</w:t>
      </w:r>
    </w:p>
    <w:p w:rsidR="00E3630E" w:rsidRDefault="00E3630E">
      <w:pPr>
        <w:pStyle w:val="ConsPlusNonformat"/>
        <w:jc w:val="both"/>
      </w:pPr>
      <w:r>
        <w:t>настоящей заявке.</w:t>
      </w:r>
    </w:p>
    <w:p w:rsidR="00E3630E" w:rsidRDefault="00E3630E">
      <w:pPr>
        <w:pStyle w:val="ConsPlusNonformat"/>
        <w:jc w:val="both"/>
      </w:pPr>
    </w:p>
    <w:p w:rsidR="00E3630E" w:rsidRDefault="00E3630E">
      <w:pPr>
        <w:pStyle w:val="ConsPlusNonformat"/>
        <w:jc w:val="both"/>
      </w:pPr>
      <w:r>
        <w:t xml:space="preserve">    Расчет размера субсидии:</w:t>
      </w:r>
    </w:p>
    <w:p w:rsidR="00E3630E" w:rsidRDefault="00E363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2381"/>
        <w:gridCol w:w="2041"/>
      </w:tblGrid>
      <w:tr w:rsidR="00E3630E">
        <w:tc>
          <w:tcPr>
            <w:tcW w:w="567" w:type="dxa"/>
          </w:tcPr>
          <w:p w:rsidR="00E3630E" w:rsidRDefault="00E3630E">
            <w:pPr>
              <w:pStyle w:val="ConsPlusNormal"/>
              <w:jc w:val="center"/>
            </w:pPr>
            <w:r>
              <w:t>N п/п</w:t>
            </w:r>
          </w:p>
        </w:tc>
        <w:tc>
          <w:tcPr>
            <w:tcW w:w="1871" w:type="dxa"/>
          </w:tcPr>
          <w:p w:rsidR="00E3630E" w:rsidRDefault="00E3630E">
            <w:pPr>
              <w:pStyle w:val="ConsPlusNormal"/>
              <w:jc w:val="center"/>
            </w:pPr>
            <w:r>
              <w:t xml:space="preserve">Наименование затрат </w:t>
            </w:r>
            <w:hyperlink w:anchor="P484">
              <w:r>
                <w:rPr>
                  <w:color w:val="0000FF"/>
                </w:rPr>
                <w:t>&lt;*&gt;</w:t>
              </w:r>
            </w:hyperlink>
          </w:p>
        </w:tc>
        <w:tc>
          <w:tcPr>
            <w:tcW w:w="2211" w:type="dxa"/>
          </w:tcPr>
          <w:p w:rsidR="00E3630E" w:rsidRDefault="00E3630E">
            <w:pPr>
              <w:pStyle w:val="ConsPlusNormal"/>
              <w:jc w:val="center"/>
            </w:pPr>
            <w:r>
              <w:t>Общая сумма затрат участника отбора (без учета НДС), руб.</w:t>
            </w:r>
          </w:p>
        </w:tc>
        <w:tc>
          <w:tcPr>
            <w:tcW w:w="2381" w:type="dxa"/>
          </w:tcPr>
          <w:p w:rsidR="00E3630E" w:rsidRDefault="00E3630E">
            <w:pPr>
              <w:pStyle w:val="ConsPlusNormal"/>
              <w:jc w:val="center"/>
            </w:pPr>
            <w:r>
              <w:t>Размер предоставляемой субсидии (без учета НДС), руб.</w:t>
            </w:r>
          </w:p>
        </w:tc>
        <w:tc>
          <w:tcPr>
            <w:tcW w:w="2041" w:type="dxa"/>
          </w:tcPr>
          <w:p w:rsidR="00E3630E" w:rsidRDefault="00E3630E">
            <w:pPr>
              <w:pStyle w:val="ConsPlusNormal"/>
              <w:jc w:val="center"/>
            </w:pPr>
            <w:r>
              <w:t>Расшифровка размера предоставляемой субсидии</w:t>
            </w:r>
          </w:p>
        </w:tc>
      </w:tr>
      <w:tr w:rsidR="00E3630E">
        <w:tc>
          <w:tcPr>
            <w:tcW w:w="567" w:type="dxa"/>
          </w:tcPr>
          <w:p w:rsidR="00E3630E" w:rsidRDefault="00E3630E">
            <w:pPr>
              <w:pStyle w:val="ConsPlusNormal"/>
            </w:pPr>
          </w:p>
        </w:tc>
        <w:tc>
          <w:tcPr>
            <w:tcW w:w="1871" w:type="dxa"/>
          </w:tcPr>
          <w:p w:rsidR="00E3630E" w:rsidRDefault="00E3630E">
            <w:pPr>
              <w:pStyle w:val="ConsPlusNormal"/>
            </w:pPr>
          </w:p>
        </w:tc>
        <w:tc>
          <w:tcPr>
            <w:tcW w:w="2211" w:type="dxa"/>
          </w:tcPr>
          <w:p w:rsidR="00E3630E" w:rsidRDefault="00E3630E">
            <w:pPr>
              <w:pStyle w:val="ConsPlusNormal"/>
            </w:pPr>
          </w:p>
        </w:tc>
        <w:tc>
          <w:tcPr>
            <w:tcW w:w="2381" w:type="dxa"/>
          </w:tcPr>
          <w:p w:rsidR="00E3630E" w:rsidRDefault="00E3630E">
            <w:pPr>
              <w:pStyle w:val="ConsPlusNormal"/>
            </w:pPr>
          </w:p>
        </w:tc>
        <w:tc>
          <w:tcPr>
            <w:tcW w:w="2041" w:type="dxa"/>
          </w:tcPr>
          <w:p w:rsidR="00E3630E" w:rsidRDefault="00E3630E">
            <w:pPr>
              <w:pStyle w:val="ConsPlusNormal"/>
            </w:pPr>
          </w:p>
        </w:tc>
      </w:tr>
      <w:tr w:rsidR="00E3630E">
        <w:tc>
          <w:tcPr>
            <w:tcW w:w="567" w:type="dxa"/>
          </w:tcPr>
          <w:p w:rsidR="00E3630E" w:rsidRDefault="00E3630E">
            <w:pPr>
              <w:pStyle w:val="ConsPlusNormal"/>
            </w:pPr>
          </w:p>
        </w:tc>
        <w:tc>
          <w:tcPr>
            <w:tcW w:w="1871" w:type="dxa"/>
          </w:tcPr>
          <w:p w:rsidR="00E3630E" w:rsidRDefault="00E3630E">
            <w:pPr>
              <w:pStyle w:val="ConsPlusNormal"/>
            </w:pPr>
          </w:p>
        </w:tc>
        <w:tc>
          <w:tcPr>
            <w:tcW w:w="2211" w:type="dxa"/>
          </w:tcPr>
          <w:p w:rsidR="00E3630E" w:rsidRDefault="00E3630E">
            <w:pPr>
              <w:pStyle w:val="ConsPlusNormal"/>
            </w:pPr>
          </w:p>
        </w:tc>
        <w:tc>
          <w:tcPr>
            <w:tcW w:w="2381" w:type="dxa"/>
          </w:tcPr>
          <w:p w:rsidR="00E3630E" w:rsidRDefault="00E3630E">
            <w:pPr>
              <w:pStyle w:val="ConsPlusNormal"/>
            </w:pPr>
          </w:p>
        </w:tc>
        <w:tc>
          <w:tcPr>
            <w:tcW w:w="2041" w:type="dxa"/>
          </w:tcPr>
          <w:p w:rsidR="00E3630E" w:rsidRDefault="00E3630E">
            <w:pPr>
              <w:pStyle w:val="ConsPlusNormal"/>
            </w:pPr>
          </w:p>
        </w:tc>
      </w:tr>
      <w:tr w:rsidR="00E3630E">
        <w:tc>
          <w:tcPr>
            <w:tcW w:w="567" w:type="dxa"/>
          </w:tcPr>
          <w:p w:rsidR="00E3630E" w:rsidRDefault="00E3630E">
            <w:pPr>
              <w:pStyle w:val="ConsPlusNormal"/>
            </w:pPr>
          </w:p>
        </w:tc>
        <w:tc>
          <w:tcPr>
            <w:tcW w:w="1871" w:type="dxa"/>
          </w:tcPr>
          <w:p w:rsidR="00E3630E" w:rsidRDefault="00E3630E">
            <w:pPr>
              <w:pStyle w:val="ConsPlusNormal"/>
            </w:pPr>
            <w:r>
              <w:t>Итого</w:t>
            </w:r>
          </w:p>
        </w:tc>
        <w:tc>
          <w:tcPr>
            <w:tcW w:w="2211" w:type="dxa"/>
          </w:tcPr>
          <w:p w:rsidR="00E3630E" w:rsidRDefault="00E3630E">
            <w:pPr>
              <w:pStyle w:val="ConsPlusNormal"/>
            </w:pPr>
          </w:p>
        </w:tc>
        <w:tc>
          <w:tcPr>
            <w:tcW w:w="2381" w:type="dxa"/>
          </w:tcPr>
          <w:p w:rsidR="00E3630E" w:rsidRDefault="00E3630E">
            <w:pPr>
              <w:pStyle w:val="ConsPlusNormal"/>
            </w:pPr>
          </w:p>
        </w:tc>
        <w:tc>
          <w:tcPr>
            <w:tcW w:w="2041" w:type="dxa"/>
          </w:tcPr>
          <w:p w:rsidR="00E3630E" w:rsidRDefault="00E3630E">
            <w:pPr>
              <w:pStyle w:val="ConsPlusNormal"/>
            </w:pPr>
          </w:p>
        </w:tc>
      </w:tr>
      <w:tr w:rsidR="00E3630E">
        <w:tc>
          <w:tcPr>
            <w:tcW w:w="9071" w:type="dxa"/>
            <w:gridSpan w:val="5"/>
          </w:tcPr>
          <w:p w:rsidR="00E3630E" w:rsidRDefault="00E3630E">
            <w:pPr>
              <w:pStyle w:val="ConsPlusNormal"/>
            </w:pPr>
            <w:bookmarkStart w:id="28" w:name="P484"/>
            <w:bookmarkEnd w:id="28"/>
            <w:r>
              <w:t>&lt;*&gt; Указывается исходя из приоритетности расходов (затрат) участника отбора</w:t>
            </w:r>
          </w:p>
        </w:tc>
      </w:tr>
    </w:tbl>
    <w:p w:rsidR="00E3630E" w:rsidRDefault="00E3630E">
      <w:pPr>
        <w:pStyle w:val="ConsPlusNormal"/>
        <w:jc w:val="both"/>
      </w:pPr>
    </w:p>
    <w:p w:rsidR="00E3630E" w:rsidRDefault="00E3630E">
      <w:pPr>
        <w:pStyle w:val="ConsPlusNonformat"/>
        <w:jc w:val="both"/>
      </w:pPr>
      <w:r>
        <w:t xml:space="preserve">    Приложения:</w:t>
      </w:r>
    </w:p>
    <w:p w:rsidR="00E3630E" w:rsidRDefault="00E3630E">
      <w:pPr>
        <w:pStyle w:val="ConsPlusNonformat"/>
        <w:jc w:val="both"/>
      </w:pPr>
      <w:r>
        <w:t xml:space="preserve">    1.</w:t>
      </w:r>
    </w:p>
    <w:p w:rsidR="00E3630E" w:rsidRDefault="00E3630E">
      <w:pPr>
        <w:pStyle w:val="ConsPlusNonformat"/>
        <w:jc w:val="both"/>
      </w:pPr>
      <w:r>
        <w:t xml:space="preserve">    2.</w:t>
      </w:r>
    </w:p>
    <w:p w:rsidR="00E3630E" w:rsidRDefault="00E3630E">
      <w:pPr>
        <w:pStyle w:val="ConsPlusNonformat"/>
        <w:jc w:val="both"/>
      </w:pPr>
      <w:r>
        <w:t xml:space="preserve">    3.</w:t>
      </w:r>
    </w:p>
    <w:p w:rsidR="00E3630E" w:rsidRDefault="00E3630E">
      <w:pPr>
        <w:pStyle w:val="ConsPlusNonformat"/>
        <w:jc w:val="both"/>
      </w:pPr>
    </w:p>
    <w:p w:rsidR="00E3630E" w:rsidRDefault="00E3630E">
      <w:pPr>
        <w:pStyle w:val="ConsPlusNonformat"/>
        <w:jc w:val="both"/>
      </w:pPr>
      <w:r>
        <w:t>_____________________________________  _______________  ___________________</w:t>
      </w:r>
    </w:p>
    <w:p w:rsidR="00E3630E" w:rsidRDefault="00E3630E">
      <w:pPr>
        <w:pStyle w:val="ConsPlusNonformat"/>
        <w:jc w:val="both"/>
      </w:pPr>
      <w:r>
        <w:t>(наименование должности руководителя      (подпись)     (фамилия, инициалы)</w:t>
      </w:r>
    </w:p>
    <w:p w:rsidR="00E3630E" w:rsidRDefault="00E3630E">
      <w:pPr>
        <w:pStyle w:val="ConsPlusNonformat"/>
        <w:jc w:val="both"/>
      </w:pPr>
      <w:r>
        <w:t xml:space="preserve">          участника отбора)</w:t>
      </w:r>
    </w:p>
    <w:p w:rsidR="00E3630E" w:rsidRDefault="00E3630E">
      <w:pPr>
        <w:pStyle w:val="ConsPlusNonformat"/>
        <w:jc w:val="both"/>
      </w:pPr>
    </w:p>
    <w:p w:rsidR="00E3630E" w:rsidRDefault="00E3630E">
      <w:pPr>
        <w:pStyle w:val="ConsPlusNonformat"/>
        <w:jc w:val="both"/>
      </w:pPr>
      <w:r>
        <w:t>_____________________________________  _______________  ___________________</w:t>
      </w:r>
    </w:p>
    <w:p w:rsidR="00E3630E" w:rsidRDefault="00E3630E">
      <w:pPr>
        <w:pStyle w:val="ConsPlusNonformat"/>
        <w:jc w:val="both"/>
      </w:pPr>
      <w:r>
        <w:t xml:space="preserve">    (наименование должности лица,         (подпись)     (фамилия, инициалы)</w:t>
      </w:r>
    </w:p>
    <w:p w:rsidR="00E3630E" w:rsidRDefault="00E3630E">
      <w:pPr>
        <w:pStyle w:val="ConsPlusNonformat"/>
        <w:jc w:val="both"/>
      </w:pPr>
      <w:r>
        <w:t xml:space="preserve">      ответственного за ведение</w:t>
      </w:r>
    </w:p>
    <w:p w:rsidR="00E3630E" w:rsidRDefault="00E3630E">
      <w:pPr>
        <w:pStyle w:val="ConsPlusNonformat"/>
        <w:jc w:val="both"/>
      </w:pPr>
      <w:r>
        <w:t xml:space="preserve">   бухгалтерского учета участника</w:t>
      </w:r>
    </w:p>
    <w:p w:rsidR="00E3630E" w:rsidRDefault="00E3630E">
      <w:pPr>
        <w:pStyle w:val="ConsPlusNonformat"/>
        <w:jc w:val="both"/>
      </w:pPr>
      <w:r>
        <w:t xml:space="preserve">              отбора)</w:t>
      </w:r>
    </w:p>
    <w:p w:rsidR="00E3630E" w:rsidRDefault="00E3630E">
      <w:pPr>
        <w:pStyle w:val="ConsPlusNonformat"/>
        <w:jc w:val="both"/>
      </w:pPr>
      <w:r>
        <w:t>М.П.</w:t>
      </w: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both"/>
      </w:pPr>
    </w:p>
    <w:p w:rsidR="00E3630E" w:rsidRDefault="00E3630E">
      <w:pPr>
        <w:pStyle w:val="ConsPlusNormal"/>
        <w:jc w:val="right"/>
        <w:outlineLvl w:val="1"/>
      </w:pPr>
      <w:r>
        <w:t>Приложение 2</w:t>
      </w:r>
    </w:p>
    <w:p w:rsidR="00E3630E" w:rsidRDefault="00E3630E">
      <w:pPr>
        <w:pStyle w:val="ConsPlusNormal"/>
        <w:jc w:val="right"/>
      </w:pPr>
      <w:r>
        <w:t>к Правилам</w:t>
      </w:r>
    </w:p>
    <w:p w:rsidR="00E3630E" w:rsidRDefault="00E3630E">
      <w:pPr>
        <w:pStyle w:val="ConsPlusNormal"/>
        <w:jc w:val="right"/>
      </w:pPr>
      <w:r>
        <w:t>предоставления субсидии из бюджета</w:t>
      </w:r>
    </w:p>
    <w:p w:rsidR="00E3630E" w:rsidRDefault="00E3630E">
      <w:pPr>
        <w:pStyle w:val="ConsPlusNormal"/>
        <w:jc w:val="right"/>
      </w:pPr>
      <w:r>
        <w:t>Удмуртской Республики</w:t>
      </w:r>
    </w:p>
    <w:p w:rsidR="00E3630E" w:rsidRDefault="00E3630E">
      <w:pPr>
        <w:pStyle w:val="ConsPlusNormal"/>
        <w:jc w:val="right"/>
      </w:pPr>
      <w:r>
        <w:t>юридическим лицам на финансовое</w:t>
      </w:r>
    </w:p>
    <w:p w:rsidR="00E3630E" w:rsidRDefault="00E3630E">
      <w:pPr>
        <w:pStyle w:val="ConsPlusNormal"/>
        <w:jc w:val="right"/>
      </w:pPr>
      <w:r>
        <w:t>обеспечение и (или) возмещение</w:t>
      </w:r>
    </w:p>
    <w:p w:rsidR="00E3630E" w:rsidRDefault="00E3630E">
      <w:pPr>
        <w:pStyle w:val="ConsPlusNormal"/>
        <w:jc w:val="right"/>
      </w:pPr>
      <w:r>
        <w:t>части затрат, связанных</w:t>
      </w:r>
    </w:p>
    <w:p w:rsidR="00E3630E" w:rsidRDefault="00E3630E">
      <w:pPr>
        <w:pStyle w:val="ConsPlusNormal"/>
        <w:jc w:val="right"/>
      </w:pPr>
      <w:r>
        <w:t>с приобретением основных</w:t>
      </w:r>
    </w:p>
    <w:p w:rsidR="00E3630E" w:rsidRDefault="00E3630E">
      <w:pPr>
        <w:pStyle w:val="ConsPlusNormal"/>
        <w:jc w:val="right"/>
      </w:pPr>
      <w:r>
        <w:t>фондов, оказанием услуг</w:t>
      </w:r>
    </w:p>
    <w:p w:rsidR="00E3630E" w:rsidRDefault="00E3630E">
      <w:pPr>
        <w:pStyle w:val="ConsPlusNormal"/>
        <w:jc w:val="right"/>
      </w:pPr>
      <w:r>
        <w:t>по организации регулярных</w:t>
      </w:r>
    </w:p>
    <w:p w:rsidR="00E3630E" w:rsidRDefault="00E3630E">
      <w:pPr>
        <w:pStyle w:val="ConsPlusNormal"/>
        <w:jc w:val="right"/>
      </w:pPr>
      <w:r>
        <w:t>пассажирских авиарейсов,</w:t>
      </w:r>
    </w:p>
    <w:p w:rsidR="00E3630E" w:rsidRDefault="00E3630E">
      <w:pPr>
        <w:pStyle w:val="ConsPlusNormal"/>
        <w:jc w:val="right"/>
      </w:pPr>
      <w:r>
        <w:t>содержанием, развитием</w:t>
      </w:r>
    </w:p>
    <w:p w:rsidR="00E3630E" w:rsidRDefault="00E3630E">
      <w:pPr>
        <w:pStyle w:val="ConsPlusNormal"/>
        <w:jc w:val="right"/>
      </w:pPr>
      <w:r>
        <w:t>и эксплуатацией аэропортов и (или)</w:t>
      </w:r>
    </w:p>
    <w:p w:rsidR="00E3630E" w:rsidRDefault="00E3630E">
      <w:pPr>
        <w:pStyle w:val="ConsPlusNormal"/>
        <w:jc w:val="right"/>
      </w:pPr>
      <w:r>
        <w:t>аэродромов и (или) осуществлением</w:t>
      </w:r>
    </w:p>
    <w:p w:rsidR="00E3630E" w:rsidRDefault="00E3630E">
      <w:pPr>
        <w:pStyle w:val="ConsPlusNormal"/>
        <w:jc w:val="right"/>
      </w:pPr>
      <w:r>
        <w:t>ими аэропортовой деятельности</w:t>
      </w:r>
    </w:p>
    <w:p w:rsidR="00E3630E" w:rsidRDefault="00E3630E">
      <w:pPr>
        <w:pStyle w:val="ConsPlusNormal"/>
        <w:jc w:val="right"/>
      </w:pPr>
      <w:r>
        <w:t>по обеспечению авиационных</w:t>
      </w:r>
    </w:p>
    <w:p w:rsidR="00E3630E" w:rsidRDefault="00E3630E">
      <w:pPr>
        <w:pStyle w:val="ConsPlusNormal"/>
        <w:jc w:val="right"/>
      </w:pPr>
      <w:r>
        <w:t>перевозок пассажиров,</w:t>
      </w:r>
    </w:p>
    <w:p w:rsidR="00E3630E" w:rsidRDefault="00E3630E">
      <w:pPr>
        <w:pStyle w:val="ConsPlusNormal"/>
        <w:jc w:val="right"/>
      </w:pPr>
      <w:r>
        <w:t>багажа, грузов и почты</w:t>
      </w:r>
    </w:p>
    <w:p w:rsidR="00E3630E" w:rsidRDefault="00E3630E">
      <w:pPr>
        <w:pStyle w:val="ConsPlusNormal"/>
        <w:jc w:val="both"/>
      </w:pPr>
    </w:p>
    <w:p w:rsidR="00E3630E" w:rsidRDefault="00E3630E">
      <w:pPr>
        <w:pStyle w:val="ConsPlusNonformat"/>
        <w:jc w:val="both"/>
      </w:pPr>
      <w:bookmarkStart w:id="29" w:name="P525"/>
      <w:bookmarkEnd w:id="29"/>
      <w:r>
        <w:t xml:space="preserve">                                   ОТЧЕТ</w:t>
      </w:r>
    </w:p>
    <w:p w:rsidR="00E3630E" w:rsidRDefault="00E3630E">
      <w:pPr>
        <w:pStyle w:val="ConsPlusNonformat"/>
        <w:jc w:val="both"/>
      </w:pPr>
      <w:r>
        <w:t xml:space="preserve">             об осуществлении расходов, источником финансового</w:t>
      </w:r>
    </w:p>
    <w:p w:rsidR="00E3630E" w:rsidRDefault="00E3630E">
      <w:pPr>
        <w:pStyle w:val="ConsPlusNonformat"/>
        <w:jc w:val="both"/>
      </w:pPr>
      <w:r>
        <w:t xml:space="preserve">             обеспечения которых является субсидия из бюджета</w:t>
      </w:r>
    </w:p>
    <w:p w:rsidR="00E3630E" w:rsidRDefault="00E3630E">
      <w:pPr>
        <w:pStyle w:val="ConsPlusNonformat"/>
        <w:jc w:val="both"/>
      </w:pPr>
      <w:r>
        <w:t xml:space="preserve">                           Удмуртской Республики</w:t>
      </w:r>
    </w:p>
    <w:p w:rsidR="00E3630E" w:rsidRDefault="00E3630E">
      <w:pPr>
        <w:pStyle w:val="ConsPlusNonformat"/>
        <w:jc w:val="both"/>
      </w:pPr>
      <w:r>
        <w:t xml:space="preserve">                      _______________________________</w:t>
      </w:r>
    </w:p>
    <w:p w:rsidR="00E3630E" w:rsidRDefault="00E3630E">
      <w:pPr>
        <w:pStyle w:val="ConsPlusNonformat"/>
        <w:jc w:val="both"/>
      </w:pPr>
      <w:r>
        <w:t xml:space="preserve">                             (отчетный период)</w:t>
      </w:r>
    </w:p>
    <w:p w:rsidR="00E3630E" w:rsidRDefault="00E3630E">
      <w:pPr>
        <w:pStyle w:val="ConsPlusNonformat"/>
        <w:jc w:val="both"/>
      </w:pPr>
      <w:r>
        <w:t xml:space="preserve">               Получатель:__________________________________</w:t>
      </w:r>
    </w:p>
    <w:p w:rsidR="00E3630E" w:rsidRDefault="00E3630E">
      <w:pPr>
        <w:pStyle w:val="ConsPlusNonformat"/>
        <w:jc w:val="both"/>
      </w:pPr>
      <w:r>
        <w:t xml:space="preserve">                          (наименование получателя субсидии)</w:t>
      </w:r>
    </w:p>
    <w:p w:rsidR="00E3630E" w:rsidRDefault="00E363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68"/>
        <w:gridCol w:w="1814"/>
        <w:gridCol w:w="2041"/>
        <w:gridCol w:w="2438"/>
      </w:tblGrid>
      <w:tr w:rsidR="00E3630E">
        <w:tc>
          <w:tcPr>
            <w:tcW w:w="510" w:type="dxa"/>
          </w:tcPr>
          <w:p w:rsidR="00E3630E" w:rsidRDefault="00E3630E">
            <w:pPr>
              <w:pStyle w:val="ConsPlusNormal"/>
              <w:jc w:val="center"/>
            </w:pPr>
            <w:r>
              <w:t>N п/п</w:t>
            </w:r>
          </w:p>
        </w:tc>
        <w:tc>
          <w:tcPr>
            <w:tcW w:w="2268" w:type="dxa"/>
          </w:tcPr>
          <w:p w:rsidR="00E3630E" w:rsidRDefault="00E3630E">
            <w:pPr>
              <w:pStyle w:val="ConsPlusNormal"/>
              <w:jc w:val="center"/>
            </w:pPr>
            <w:r>
              <w:t>Наименование затрат, на которые была направлена субсидия</w:t>
            </w:r>
          </w:p>
        </w:tc>
        <w:tc>
          <w:tcPr>
            <w:tcW w:w="1814" w:type="dxa"/>
          </w:tcPr>
          <w:p w:rsidR="00E3630E" w:rsidRDefault="00E3630E">
            <w:pPr>
              <w:pStyle w:val="ConsPlusNormal"/>
              <w:jc w:val="center"/>
            </w:pPr>
            <w:r>
              <w:t>Размер использованной субсидии (без НДС), руб.</w:t>
            </w:r>
          </w:p>
        </w:tc>
        <w:tc>
          <w:tcPr>
            <w:tcW w:w="2041" w:type="dxa"/>
          </w:tcPr>
          <w:p w:rsidR="00E3630E" w:rsidRDefault="00E3630E">
            <w:pPr>
              <w:pStyle w:val="ConsPlusNormal"/>
              <w:jc w:val="center"/>
            </w:pPr>
            <w:r>
              <w:t>Размер предоставленной субсидии (без НДС), руб.</w:t>
            </w:r>
          </w:p>
        </w:tc>
        <w:tc>
          <w:tcPr>
            <w:tcW w:w="2438" w:type="dxa"/>
          </w:tcPr>
          <w:p w:rsidR="00E3630E" w:rsidRDefault="00E3630E">
            <w:pPr>
              <w:pStyle w:val="ConsPlusNormal"/>
              <w:jc w:val="center"/>
            </w:pPr>
            <w:r>
              <w:t>Размер финансирования из бюджета Удмуртской Республики, процентов</w:t>
            </w:r>
          </w:p>
        </w:tc>
      </w:tr>
      <w:tr w:rsidR="00E3630E">
        <w:tc>
          <w:tcPr>
            <w:tcW w:w="510" w:type="dxa"/>
          </w:tcPr>
          <w:p w:rsidR="00E3630E" w:rsidRDefault="00E3630E">
            <w:pPr>
              <w:pStyle w:val="ConsPlusNormal"/>
            </w:pPr>
          </w:p>
        </w:tc>
        <w:tc>
          <w:tcPr>
            <w:tcW w:w="2268" w:type="dxa"/>
          </w:tcPr>
          <w:p w:rsidR="00E3630E" w:rsidRDefault="00E3630E">
            <w:pPr>
              <w:pStyle w:val="ConsPlusNormal"/>
            </w:pPr>
          </w:p>
        </w:tc>
        <w:tc>
          <w:tcPr>
            <w:tcW w:w="1814" w:type="dxa"/>
          </w:tcPr>
          <w:p w:rsidR="00E3630E" w:rsidRDefault="00E3630E">
            <w:pPr>
              <w:pStyle w:val="ConsPlusNormal"/>
            </w:pPr>
          </w:p>
        </w:tc>
        <w:tc>
          <w:tcPr>
            <w:tcW w:w="2041" w:type="dxa"/>
          </w:tcPr>
          <w:p w:rsidR="00E3630E" w:rsidRDefault="00E3630E">
            <w:pPr>
              <w:pStyle w:val="ConsPlusNormal"/>
            </w:pPr>
          </w:p>
        </w:tc>
        <w:tc>
          <w:tcPr>
            <w:tcW w:w="2438" w:type="dxa"/>
          </w:tcPr>
          <w:p w:rsidR="00E3630E" w:rsidRDefault="00E3630E">
            <w:pPr>
              <w:pStyle w:val="ConsPlusNormal"/>
            </w:pPr>
          </w:p>
        </w:tc>
      </w:tr>
      <w:tr w:rsidR="00E3630E">
        <w:tc>
          <w:tcPr>
            <w:tcW w:w="510" w:type="dxa"/>
          </w:tcPr>
          <w:p w:rsidR="00E3630E" w:rsidRDefault="00E3630E">
            <w:pPr>
              <w:pStyle w:val="ConsPlusNormal"/>
            </w:pPr>
          </w:p>
        </w:tc>
        <w:tc>
          <w:tcPr>
            <w:tcW w:w="2268" w:type="dxa"/>
          </w:tcPr>
          <w:p w:rsidR="00E3630E" w:rsidRDefault="00E3630E">
            <w:pPr>
              <w:pStyle w:val="ConsPlusNormal"/>
            </w:pPr>
          </w:p>
        </w:tc>
        <w:tc>
          <w:tcPr>
            <w:tcW w:w="1814" w:type="dxa"/>
          </w:tcPr>
          <w:p w:rsidR="00E3630E" w:rsidRDefault="00E3630E">
            <w:pPr>
              <w:pStyle w:val="ConsPlusNormal"/>
            </w:pPr>
          </w:p>
        </w:tc>
        <w:tc>
          <w:tcPr>
            <w:tcW w:w="2041" w:type="dxa"/>
          </w:tcPr>
          <w:p w:rsidR="00E3630E" w:rsidRDefault="00E3630E">
            <w:pPr>
              <w:pStyle w:val="ConsPlusNormal"/>
            </w:pPr>
          </w:p>
        </w:tc>
        <w:tc>
          <w:tcPr>
            <w:tcW w:w="2438" w:type="dxa"/>
          </w:tcPr>
          <w:p w:rsidR="00E3630E" w:rsidRDefault="00E3630E">
            <w:pPr>
              <w:pStyle w:val="ConsPlusNormal"/>
            </w:pPr>
          </w:p>
        </w:tc>
      </w:tr>
      <w:tr w:rsidR="00E3630E">
        <w:tc>
          <w:tcPr>
            <w:tcW w:w="510" w:type="dxa"/>
          </w:tcPr>
          <w:p w:rsidR="00E3630E" w:rsidRDefault="00E3630E">
            <w:pPr>
              <w:pStyle w:val="ConsPlusNormal"/>
            </w:pPr>
          </w:p>
        </w:tc>
        <w:tc>
          <w:tcPr>
            <w:tcW w:w="2268" w:type="dxa"/>
          </w:tcPr>
          <w:p w:rsidR="00E3630E" w:rsidRDefault="00E3630E">
            <w:pPr>
              <w:pStyle w:val="ConsPlusNormal"/>
            </w:pPr>
          </w:p>
        </w:tc>
        <w:tc>
          <w:tcPr>
            <w:tcW w:w="1814" w:type="dxa"/>
          </w:tcPr>
          <w:p w:rsidR="00E3630E" w:rsidRDefault="00E3630E">
            <w:pPr>
              <w:pStyle w:val="ConsPlusNormal"/>
            </w:pPr>
          </w:p>
        </w:tc>
        <w:tc>
          <w:tcPr>
            <w:tcW w:w="2041" w:type="dxa"/>
          </w:tcPr>
          <w:p w:rsidR="00E3630E" w:rsidRDefault="00E3630E">
            <w:pPr>
              <w:pStyle w:val="ConsPlusNormal"/>
            </w:pPr>
          </w:p>
        </w:tc>
        <w:tc>
          <w:tcPr>
            <w:tcW w:w="2438" w:type="dxa"/>
          </w:tcPr>
          <w:p w:rsidR="00E3630E" w:rsidRDefault="00E3630E">
            <w:pPr>
              <w:pStyle w:val="ConsPlusNormal"/>
            </w:pPr>
          </w:p>
        </w:tc>
      </w:tr>
      <w:tr w:rsidR="00E3630E">
        <w:tc>
          <w:tcPr>
            <w:tcW w:w="2778" w:type="dxa"/>
            <w:gridSpan w:val="2"/>
          </w:tcPr>
          <w:p w:rsidR="00E3630E" w:rsidRDefault="00E3630E">
            <w:pPr>
              <w:pStyle w:val="ConsPlusNormal"/>
            </w:pPr>
            <w:r>
              <w:t>Итого</w:t>
            </w:r>
          </w:p>
        </w:tc>
        <w:tc>
          <w:tcPr>
            <w:tcW w:w="1814" w:type="dxa"/>
          </w:tcPr>
          <w:p w:rsidR="00E3630E" w:rsidRDefault="00E3630E">
            <w:pPr>
              <w:pStyle w:val="ConsPlusNormal"/>
            </w:pPr>
          </w:p>
        </w:tc>
        <w:tc>
          <w:tcPr>
            <w:tcW w:w="2041" w:type="dxa"/>
          </w:tcPr>
          <w:p w:rsidR="00E3630E" w:rsidRDefault="00E3630E">
            <w:pPr>
              <w:pStyle w:val="ConsPlusNormal"/>
            </w:pPr>
          </w:p>
        </w:tc>
        <w:tc>
          <w:tcPr>
            <w:tcW w:w="2438" w:type="dxa"/>
          </w:tcPr>
          <w:p w:rsidR="00E3630E" w:rsidRDefault="00E3630E">
            <w:pPr>
              <w:pStyle w:val="ConsPlusNormal"/>
            </w:pPr>
          </w:p>
        </w:tc>
      </w:tr>
    </w:tbl>
    <w:p w:rsidR="00E3630E" w:rsidRDefault="00E3630E">
      <w:pPr>
        <w:pStyle w:val="ConsPlusNormal"/>
        <w:jc w:val="both"/>
      </w:pPr>
    </w:p>
    <w:p w:rsidR="00E3630E" w:rsidRDefault="00E3630E">
      <w:pPr>
        <w:pStyle w:val="ConsPlusNonformat"/>
        <w:jc w:val="both"/>
      </w:pPr>
      <w:r>
        <w:t xml:space="preserve">    Подтверждаю, что сведения, содержащиеся в отчете о расходовании средств</w:t>
      </w:r>
    </w:p>
    <w:p w:rsidR="00E3630E" w:rsidRDefault="00E3630E">
      <w:pPr>
        <w:pStyle w:val="ConsPlusNonformat"/>
        <w:jc w:val="both"/>
      </w:pPr>
      <w:r>
        <w:t>бюджета Удмуртской Республики, достоверны.</w:t>
      </w:r>
    </w:p>
    <w:p w:rsidR="00E3630E" w:rsidRDefault="00E3630E">
      <w:pPr>
        <w:pStyle w:val="ConsPlusNonformat"/>
        <w:jc w:val="both"/>
      </w:pPr>
    </w:p>
    <w:p w:rsidR="00E3630E" w:rsidRDefault="00E3630E">
      <w:pPr>
        <w:pStyle w:val="ConsPlusNonformat"/>
        <w:jc w:val="both"/>
      </w:pPr>
      <w:r>
        <w:t>Генеральный директор _________________ ____________ 20__ года</w:t>
      </w:r>
    </w:p>
    <w:p w:rsidR="00E3630E" w:rsidRDefault="00E3630E">
      <w:pPr>
        <w:pStyle w:val="ConsPlusNonformat"/>
        <w:jc w:val="both"/>
      </w:pPr>
      <w:r>
        <w:t xml:space="preserve">                         (подпись)</w:t>
      </w:r>
    </w:p>
    <w:p w:rsidR="00E3630E" w:rsidRDefault="00E3630E">
      <w:pPr>
        <w:pStyle w:val="ConsPlusNonformat"/>
        <w:jc w:val="both"/>
      </w:pPr>
      <w:r>
        <w:t>Главный бухгалтер    ________________ ____________ 20__ года</w:t>
      </w:r>
    </w:p>
    <w:p w:rsidR="00E3630E" w:rsidRDefault="00E3630E">
      <w:pPr>
        <w:pStyle w:val="ConsPlusNonformat"/>
        <w:jc w:val="both"/>
      </w:pPr>
      <w:r>
        <w:t xml:space="preserve">    М.П.                 (подпись)</w:t>
      </w:r>
    </w:p>
    <w:p w:rsidR="00E3630E" w:rsidRDefault="00E3630E">
      <w:pPr>
        <w:pStyle w:val="ConsPlusNormal"/>
        <w:jc w:val="both"/>
      </w:pPr>
    </w:p>
    <w:p w:rsidR="00E3630E" w:rsidRDefault="00E3630E">
      <w:pPr>
        <w:pStyle w:val="ConsPlusNormal"/>
        <w:jc w:val="both"/>
      </w:pPr>
    </w:p>
    <w:p w:rsidR="00E3630E" w:rsidRDefault="00E3630E">
      <w:pPr>
        <w:pStyle w:val="ConsPlusNormal"/>
        <w:pBdr>
          <w:bottom w:val="single" w:sz="6" w:space="0" w:color="auto"/>
        </w:pBdr>
        <w:spacing w:before="100" w:after="100"/>
        <w:jc w:val="both"/>
        <w:rPr>
          <w:sz w:val="2"/>
          <w:szCs w:val="2"/>
        </w:rPr>
      </w:pPr>
    </w:p>
    <w:p w:rsidR="00CE5679" w:rsidRDefault="00E3630E">
      <w:bookmarkStart w:id="30" w:name="_GoBack"/>
      <w:bookmarkEnd w:id="30"/>
    </w:p>
    <w:sectPr w:rsidR="00CE5679" w:rsidSect="00283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0E"/>
    <w:rsid w:val="0014008F"/>
    <w:rsid w:val="00E3630E"/>
    <w:rsid w:val="00EF0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15E42-7B2A-437F-853D-C5C979E9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3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363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63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363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63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363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63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630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8BAAA6ABD98538288BEEE76FE70C0E7D882FD936E5AB7A79E8F2C749B3CFC8466977F1607C65CC9D60D2D97D7C667091j0X2F" TargetMode="External"/><Relationship Id="rId18" Type="http://schemas.openxmlformats.org/officeDocument/2006/relationships/hyperlink" Target="consultantplus://offline/ref=488BAAA6ABD98538288BEEE76FE70C0E7D882FD936E4AC787FE8F2C749B3CFC8466977F1727C3DC09C60CCD87D693021D75345AAFF7906D517175E19jCX1F" TargetMode="External"/><Relationship Id="rId26" Type="http://schemas.openxmlformats.org/officeDocument/2006/relationships/hyperlink" Target="consultantplus://offline/ref=488BAAA6ABD98538288BEEE76FE70C0E7D882FD936E4AC787FE8F2C749B3CFC8466977F1727C3DC09C60CCDB7C693021D75345AAFF7906D517175E19jCX1F" TargetMode="External"/><Relationship Id="rId39" Type="http://schemas.openxmlformats.org/officeDocument/2006/relationships/hyperlink" Target="consultantplus://offline/ref=488BAAA6ABD98538288BF0EA798B52067A8574D131E9A32E24B8F49016E3C99D062971A6363A32CAC831888C7163646E930756A9FF65j0X2F" TargetMode="External"/><Relationship Id="rId21" Type="http://schemas.openxmlformats.org/officeDocument/2006/relationships/hyperlink" Target="consultantplus://offline/ref=488BAAA6ABD98538288BEEE76FE70C0E7D882FD936E4AC787FE8F2C749B3CFC8466977F1727C3DC09C60CCD87B693021D75345AAFF7906D517175E19jCX1F" TargetMode="External"/><Relationship Id="rId34" Type="http://schemas.openxmlformats.org/officeDocument/2006/relationships/hyperlink" Target="consultantplus://offline/ref=488BAAA6ABD98538288BEEE76FE70C0E7D882FD936E4AC787FE8F2C749B3CFC8466977F1727C3DC09C60CCDA7F693021D75345AAFF7906D517175E19jCX1F" TargetMode="External"/><Relationship Id="rId42" Type="http://schemas.openxmlformats.org/officeDocument/2006/relationships/hyperlink" Target="consultantplus://offline/ref=488BAAA6ABD98538288BEEE76FE70C0E7D882FD936E4AC787FE8F2C749B3CFC8466977F1727C3DC09C60CCDD7C693021D75345AAFF7906D517175E19jCX1F" TargetMode="External"/><Relationship Id="rId47" Type="http://schemas.openxmlformats.org/officeDocument/2006/relationships/hyperlink" Target="consultantplus://offline/ref=488BAAA6ABD98538288BF0EA798B52067A8574D131E9A32E24B8F49016E3C99D062971A6363A32CAC831888C7163646E930756A9FF65j0X2F" TargetMode="External"/><Relationship Id="rId50" Type="http://schemas.openxmlformats.org/officeDocument/2006/relationships/hyperlink" Target="consultantplus://offline/ref=488BAAA6ABD98538288BEEE76FE70C0E7D882FD936E4AC787FE8F2C749B3CFC8466977F1727C3DC09C60CCDC78693021D75345AAFF7906D517175E19jCX1F" TargetMode="External"/><Relationship Id="rId55" Type="http://schemas.openxmlformats.org/officeDocument/2006/relationships/fontTable" Target="fontTable.xml"/><Relationship Id="rId7" Type="http://schemas.openxmlformats.org/officeDocument/2006/relationships/hyperlink" Target="consultantplus://offline/ref=488BAAA6ABD98538288BF0EA798B52067A8574D131E9A32E24B8F49016E3C99D062971A4313B33C8956B988838376971931848AAE16506D6j0XDF" TargetMode="External"/><Relationship Id="rId12" Type="http://schemas.openxmlformats.org/officeDocument/2006/relationships/hyperlink" Target="consultantplus://offline/ref=488BAAA6ABD98538288BEEE76FE70C0E7D882FD936E5AB707EE5F2C749B3CFC8466977F1727C3DC09D63CBDA7C693021D75345AAFF7906D517175E19jCX1F" TargetMode="External"/><Relationship Id="rId17" Type="http://schemas.openxmlformats.org/officeDocument/2006/relationships/hyperlink" Target="consultantplus://offline/ref=488BAAA6ABD98538288BEEE76FE70C0E7D882FD936E4AC787FE8F2C749B3CFC8466977F1727C3DC09C60CCD974693021D75345AAFF7906D517175E19jCX1F" TargetMode="External"/><Relationship Id="rId25" Type="http://schemas.openxmlformats.org/officeDocument/2006/relationships/hyperlink" Target="consultantplus://offline/ref=488BAAA6ABD98538288BF0EA798B52067A8574D131E9A32E24B8F49016E3C99D062971A6363A32CAC831888C7163646E930756A9FF65j0X2F" TargetMode="External"/><Relationship Id="rId33" Type="http://schemas.openxmlformats.org/officeDocument/2006/relationships/hyperlink" Target="consultantplus://offline/ref=488BAAA6ABD98538288BEEE76FE70C0E7D882FD936E4AC787FE8F2C749B3CFC8466977F1727C3DC09C60CCDA7E693021D75345AAFF7906D517175E19jCX1F" TargetMode="External"/><Relationship Id="rId38" Type="http://schemas.openxmlformats.org/officeDocument/2006/relationships/hyperlink" Target="consultantplus://offline/ref=488BAAA6ABD98538288BF0EA798B52067A8574D131E9A32E24B8F49016E3C99D062971A6363834CAC831888C7163646E930756A9FF65j0X2F" TargetMode="External"/><Relationship Id="rId46" Type="http://schemas.openxmlformats.org/officeDocument/2006/relationships/hyperlink" Target="consultantplus://offline/ref=488BAAA6ABD98538288BF0EA798B52067A8574D131E9A32E24B8F49016E3C99D062971A6363834CAC831888C7163646E930756A9FF65j0X2F" TargetMode="External"/><Relationship Id="rId2" Type="http://schemas.openxmlformats.org/officeDocument/2006/relationships/settings" Target="settings.xml"/><Relationship Id="rId16" Type="http://schemas.openxmlformats.org/officeDocument/2006/relationships/hyperlink" Target="consultantplus://offline/ref=488BAAA6ABD98538288BEEE76FE70C0E7D882FD936E4AC787FE8F2C749B3CFC8466977F1727C3DC09C60CCD97A693021D75345AAFF7906D517175E19jCX1F" TargetMode="External"/><Relationship Id="rId20" Type="http://schemas.openxmlformats.org/officeDocument/2006/relationships/hyperlink" Target="consultantplus://offline/ref=488BAAA6ABD98538288BEEE76FE70C0E7D882FD936E4AC787FE8F2C749B3CFC8466977F1727C3DC09C60CCD879693021D75345AAFF7906D517175E19jCX1F" TargetMode="External"/><Relationship Id="rId29" Type="http://schemas.openxmlformats.org/officeDocument/2006/relationships/hyperlink" Target="consultantplus://offline/ref=488BAAA6ABD98538288BEEE76FE70C0E7D882FD936E4AC787FE8F2C749B3CFC8466977F1727C3DC09C60CCDB74693021D75345AAFF7906D517175E19jCX1F" TargetMode="External"/><Relationship Id="rId41" Type="http://schemas.openxmlformats.org/officeDocument/2006/relationships/hyperlink" Target="consultantplus://offline/ref=488BAAA6ABD98538288BF0EA798B52067A8574D131E9A32E24B8F49016E3C99D062971A6363A32CAC831888C7163646E930756A9FF65j0X2F" TargetMode="External"/><Relationship Id="rId54" Type="http://schemas.openxmlformats.org/officeDocument/2006/relationships/hyperlink" Target="consultantplus://offline/ref=488BAAA6ABD98538288BF0EA798B52067A8574D131E9A32E24B8F49016E3C99D062971A6363A32CAC831888C7163646E930756A9FF65j0X2F" TargetMode="External"/><Relationship Id="rId1" Type="http://schemas.openxmlformats.org/officeDocument/2006/relationships/styles" Target="styles.xml"/><Relationship Id="rId6" Type="http://schemas.openxmlformats.org/officeDocument/2006/relationships/hyperlink" Target="consultantplus://offline/ref=488BAAA6ABD98538288BEEE76FE70C0E7D882FD936E4AE7E7BEEF2C749B3CFC8466977F1727C3DC09C60CCD979693021D75345AAFF7906D517175E19jCX1F" TargetMode="External"/><Relationship Id="rId11" Type="http://schemas.openxmlformats.org/officeDocument/2006/relationships/hyperlink" Target="consultantplus://offline/ref=488BAAA6ABD98538288BEEE76FE70C0E7D882FD936E4AE7E7BEEF2C749B3CFC8466977F1727C3DC09C60CCD979693021D75345AAFF7906D517175E19jCX1F" TargetMode="External"/><Relationship Id="rId24" Type="http://schemas.openxmlformats.org/officeDocument/2006/relationships/hyperlink" Target="consultantplus://offline/ref=488BAAA6ABD98538288BF0EA798B52067A8574D131E9A32E24B8F49016E3C99D062971A6363834CAC831888C7163646E930756A9FF65j0X2F" TargetMode="External"/><Relationship Id="rId32" Type="http://schemas.openxmlformats.org/officeDocument/2006/relationships/hyperlink" Target="consultantplus://offline/ref=488BAAA6ABD98538288BEEE76FE70C0E7D882FD936E4AC787FE8F2C749B3CFC8466977F1727C3DC09C60CCDA7C693021D75345AAFF7906D517175E19jCX1F" TargetMode="External"/><Relationship Id="rId37" Type="http://schemas.openxmlformats.org/officeDocument/2006/relationships/hyperlink" Target="consultantplus://offline/ref=488BAAA6ABD98538288BEEE76FE70C0E7D882FD936E4AC787FE8F2C749B3CFC8466977F1727C3DC09C60CCDA74693021D75345AAFF7906D517175E19jCX1F" TargetMode="External"/><Relationship Id="rId40" Type="http://schemas.openxmlformats.org/officeDocument/2006/relationships/hyperlink" Target="consultantplus://offline/ref=488BAAA6ABD98538288BF0EA798B52067A8574D131E9A32E24B8F49016E3C99D062971A6363834CAC831888C7163646E930756A9FF65j0X2F" TargetMode="External"/><Relationship Id="rId45" Type="http://schemas.openxmlformats.org/officeDocument/2006/relationships/hyperlink" Target="consultantplus://offline/ref=488BAAA6ABD98538288BEEE76FE70C0E7D882FD936E4AC787FE8F2C749B3CFC8466977F1727C3DC09C60CCDD74693021D75345AAFF7906D517175E19jCX1F" TargetMode="External"/><Relationship Id="rId53" Type="http://schemas.openxmlformats.org/officeDocument/2006/relationships/hyperlink" Target="consultantplus://offline/ref=488BAAA6ABD98538288BF0EA798B52067A8574D131E9A32E24B8F49016E3C99D062971A6363834CAC831888C7163646E930756A9FF65j0X2F" TargetMode="External"/><Relationship Id="rId5" Type="http://schemas.openxmlformats.org/officeDocument/2006/relationships/hyperlink" Target="consultantplus://offline/ref=488BAAA6ABD98538288BEEE76FE70C0E7D882FD936E4AC787FE8F2C749B3CFC8466977F1727C3DC09C60CCD979693021D75345AAFF7906D517175E19jCX1F" TargetMode="External"/><Relationship Id="rId15" Type="http://schemas.openxmlformats.org/officeDocument/2006/relationships/hyperlink" Target="consultantplus://offline/ref=488BAAA6ABD98538288BF0EA798B52067A8073DC37E5A32E24B8F49016E3C99D142929A830382EC19D7ECED97Ej6X6F" TargetMode="External"/><Relationship Id="rId23" Type="http://schemas.openxmlformats.org/officeDocument/2006/relationships/hyperlink" Target="consultantplus://offline/ref=488BAAA6ABD98538288BEEE76FE70C0E7D882FD936E4AE7E7BEEF2C749B3CFC8466977F1727C3DC09C60CCD974693021D75345AAFF7906D517175E19jCX1F" TargetMode="External"/><Relationship Id="rId28" Type="http://schemas.openxmlformats.org/officeDocument/2006/relationships/hyperlink" Target="consultantplus://offline/ref=488BAAA6ABD98538288BEEE76FE70C0E7D882FD936E4AC787FE8F2C749B3CFC8466977F1727C3DC09C60CCDB78693021D75345AAFF7906D517175E19jCX1F" TargetMode="External"/><Relationship Id="rId36" Type="http://schemas.openxmlformats.org/officeDocument/2006/relationships/hyperlink" Target="consultantplus://offline/ref=488BAAA6ABD98538288BEEE76FE70C0E7D882FD936E4AC787FE8F2C749B3CFC8466977F1727C3DC09C60CCDA7A693021D75345AAFF7906D517175E19jCX1F" TargetMode="External"/><Relationship Id="rId49" Type="http://schemas.openxmlformats.org/officeDocument/2006/relationships/hyperlink" Target="consultantplus://offline/ref=488BAAA6ABD98538288BEEE76FE70C0E7D882FD936E4AC787FE8F2C749B3CFC8466977F1727C3DC09C60CCDC7E693021D75345AAFF7906D517175E19jCX1F" TargetMode="External"/><Relationship Id="rId10" Type="http://schemas.openxmlformats.org/officeDocument/2006/relationships/hyperlink" Target="consultantplus://offline/ref=488BAAA6ABD98538288BEEE76FE70C0E7D882FD936E4AC787FE8F2C749B3CFC8466977F1727C3DC09C60CCD979693021D75345AAFF7906D517175E19jCX1F" TargetMode="External"/><Relationship Id="rId19" Type="http://schemas.openxmlformats.org/officeDocument/2006/relationships/hyperlink" Target="consultantplus://offline/ref=488BAAA6ABD98538288BEEE76FE70C0E7D882FD936E4AC787FE8F2C749B3CFC8466977F1727C3DC09C60CCD87F693021D75345AAFF7906D517175E19jCX1F" TargetMode="External"/><Relationship Id="rId31" Type="http://schemas.openxmlformats.org/officeDocument/2006/relationships/hyperlink" Target="consultantplus://offline/ref=488BAAA6ABD98538288BF0EA798B52067A8574D131E9A32E24B8F49016E3C99D062971A6363A32CAC831888C7163646E930756A9FF65j0X2F" TargetMode="External"/><Relationship Id="rId44" Type="http://schemas.openxmlformats.org/officeDocument/2006/relationships/hyperlink" Target="consultantplus://offline/ref=488BAAA6ABD98538288BEEE76FE70C0E7D882FD936E4AC787FE8F2C749B3CFC8466977F1727C3DC09C60CCDD78693021D75345AAFF7906D517175E19jCX1F" TargetMode="External"/><Relationship Id="rId52" Type="http://schemas.openxmlformats.org/officeDocument/2006/relationships/hyperlink" Target="consultantplus://offline/ref=488BAAA6ABD98538288BF0EA798B52067A8571D73FE6A32E24B8F49016E3C99D142929A830382EC19D7ECED97Ej6X6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88BAAA6ABD98538288BEEE76FE70C0E7D882FD936E1A87A7AECF2C749B3CFC8466977F1607C65CC9D60D2D97D7C667091j0X2F" TargetMode="External"/><Relationship Id="rId14" Type="http://schemas.openxmlformats.org/officeDocument/2006/relationships/hyperlink" Target="consultantplus://offline/ref=488BAAA6ABD98538288BF0EA798B52067F8B79D430E3A32E24B8F49016E3C99D142929A830382EC19D7ECED97Ej6X6F" TargetMode="External"/><Relationship Id="rId22" Type="http://schemas.openxmlformats.org/officeDocument/2006/relationships/hyperlink" Target="consultantplus://offline/ref=488BAAA6ABD98538288BEEE76FE70C0E7D882FD936E4AE7E7BEEF2C749B3CFC8466977F1727C3DC09C60CCD97A693021D75345AAFF7906D517175E19jCX1F" TargetMode="External"/><Relationship Id="rId27" Type="http://schemas.openxmlformats.org/officeDocument/2006/relationships/hyperlink" Target="consultantplus://offline/ref=488BAAA6ABD98538288BEEE76FE70C0E7D882FD936E4AC787FE8F2C749B3CFC8466977F1727C3DC09C60CCDB7E693021D75345AAFF7906D517175E19jCX1F" TargetMode="External"/><Relationship Id="rId30" Type="http://schemas.openxmlformats.org/officeDocument/2006/relationships/hyperlink" Target="consultantplus://offline/ref=488BAAA6ABD98538288BF0EA798B52067A8574D131E9A32E24B8F49016E3C99D062971A6363834CAC831888C7163646E930756A9FF65j0X2F" TargetMode="External"/><Relationship Id="rId35" Type="http://schemas.openxmlformats.org/officeDocument/2006/relationships/hyperlink" Target="consultantplus://offline/ref=488BAAA6ABD98538288BEEE76FE70C0E7D882FD936E4AC787FE8F2C749B3CFC8466977F1727C3DC09C60CCDA79693021D75345AAFF7906D517175E19jCX1F" TargetMode="External"/><Relationship Id="rId43" Type="http://schemas.openxmlformats.org/officeDocument/2006/relationships/hyperlink" Target="consultantplus://offline/ref=488BAAA6ABD98538288BEEE76FE70C0E7D882FD936E4AC787FE8F2C749B3CFC8466977F1727C3DC09C60CCDD7F693021D75345AAFF7906D517175E19jCX1F" TargetMode="External"/><Relationship Id="rId48" Type="http://schemas.openxmlformats.org/officeDocument/2006/relationships/hyperlink" Target="consultantplus://offline/ref=488BAAA6ABD98538288BEEE76FE70C0E7D882FD936E4AC787FE8F2C749B3CFC8466977F1727C3DC09C60CCDC7C693021D75345AAFF7906D517175E19jCX1F" TargetMode="External"/><Relationship Id="rId56" Type="http://schemas.openxmlformats.org/officeDocument/2006/relationships/theme" Target="theme/theme1.xml"/><Relationship Id="rId8" Type="http://schemas.openxmlformats.org/officeDocument/2006/relationships/hyperlink" Target="consultantplus://offline/ref=488BAAA6ABD98538288BEEE76FE70C0E7D882FD932E8A87878E7AFCD41EAC3CA416628F4756D3DC09C7ECCD862606472j9X7F" TargetMode="External"/><Relationship Id="rId51" Type="http://schemas.openxmlformats.org/officeDocument/2006/relationships/hyperlink" Target="consultantplus://offline/ref=488BAAA6ABD98538288BEEE76FE70C0E7D882FD936E4AE7E7BEEF2C749B3CFC8466977F1727C3DC09C60CCD87C693021D75345AAFF7906D517175E19jCX1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10442</Words>
  <Characters>59521</Characters>
  <Application>Microsoft Office Word</Application>
  <DocSecurity>0</DocSecurity>
  <Lines>496</Lines>
  <Paragraphs>139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Зарегистрировано в Управлении Минюста России по УР 21 июня 2022 г. N RU180002022</vt:lpstr>
      <vt:lpstr>Утверждены</vt:lpstr>
      <vt:lpstr>    I. Общие положения</vt:lpstr>
      <vt:lpstr>    II. Порядок проведения отбора получателей субсидии</vt:lpstr>
      <vt:lpstr>    III. Условия и порядок предоставления субсидии</vt:lpstr>
      <vt:lpstr>    IV. Требования к отчетности</vt:lpstr>
      <vt:lpstr>    V. Требования об осуществлении контроля (мониторинга)</vt:lpstr>
      <vt:lpstr>    Приложение 1</vt:lpstr>
      <vt:lpstr>    Приложение 2</vt:lpstr>
    </vt:vector>
  </TitlesOfParts>
  <Company/>
  <LinksUpToDate>false</LinksUpToDate>
  <CharactersWithSpaces>69824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Васильевна</dc:creator>
  <cp:keywords/>
  <dc:description/>
  <cp:lastModifiedBy>Никитина Елена Васильевна</cp:lastModifiedBy>
  <cp:revision>2</cp:revision>
  <dcterms:created xsi:type="dcterms:W3CDTF">2024-01-10T05:23:00Z</dcterms:created>
  <dcterms:modified xsi:type="dcterms:W3CDTF">2024-01-10T05:23:00Z</dcterms:modified>
</cp:coreProperties>
</file>